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DF2" w:rsidRDefault="003A559A">
      <w:pPr>
        <w:rPr>
          <w:sz w:val="2"/>
          <w:szCs w:val="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margin-left:99.05pt;margin-top:41.95pt;width:407.55pt;height:46.75pt;z-index:-14584;mso-position-horizontal-relative:page;mso-position-vertical-relative:page" filled="f" stroked="f">
            <v:textbox inset="0,0,0,0">
              <w:txbxContent>
                <w:p w:rsidR="00EB6DF2" w:rsidRPr="000844B9" w:rsidRDefault="008E52CD" w:rsidP="000844B9">
                  <w:pPr>
                    <w:spacing w:before="125"/>
                    <w:ind w:left="14"/>
                    <w:jc w:val="center"/>
                    <w:rPr>
                      <w:rFonts w:ascii="Arial Black" w:hAnsi="Arial Black"/>
                      <w:sz w:val="60"/>
                      <w:szCs w:val="60"/>
                    </w:rPr>
                  </w:pPr>
                  <w:r w:rsidRPr="000844B9">
                    <w:rPr>
                      <w:rFonts w:ascii="Arial Black" w:hAnsi="Arial Black"/>
                      <w:sz w:val="60"/>
                      <w:szCs w:val="60"/>
                    </w:rPr>
                    <w:t>Inquiry</w:t>
                  </w:r>
                  <w:r w:rsidRPr="000844B9">
                    <w:rPr>
                      <w:rFonts w:ascii="Arial Black" w:hAnsi="Arial Black"/>
                      <w:sz w:val="60"/>
                      <w:szCs w:val="60"/>
                    </w:rPr>
                    <w:t xml:space="preserve"> </w:t>
                  </w:r>
                  <w:r w:rsidRPr="000844B9">
                    <w:rPr>
                      <w:rFonts w:ascii="Arial Black" w:hAnsi="Arial Black"/>
                      <w:sz w:val="60"/>
                      <w:szCs w:val="60"/>
                    </w:rPr>
                    <w:t>Process</w:t>
                  </w:r>
                  <w:r w:rsidRPr="000844B9">
                    <w:rPr>
                      <w:rFonts w:ascii="Arial Black" w:hAnsi="Arial Black"/>
                      <w:sz w:val="60"/>
                      <w:szCs w:val="60"/>
                    </w:rPr>
                    <w:t xml:space="preserve"> </w:t>
                  </w:r>
                  <w:r w:rsidRPr="000844B9">
                    <w:rPr>
                      <w:rFonts w:ascii="Arial Black" w:hAnsi="Arial Black"/>
                      <w:sz w:val="60"/>
                      <w:szCs w:val="60"/>
                    </w:rPr>
                    <w:t>Rubric</w:t>
                  </w:r>
                </w:p>
              </w:txbxContent>
            </v:textbox>
            <w10:wrap anchorx="page" anchory="page"/>
          </v:shape>
        </w:pict>
      </w:r>
      <w:r w:rsidR="00093C97">
        <w:pict>
          <v:shape id="_x0000_s1172" type="#_x0000_t202" style="position:absolute;margin-left:438.15pt;margin-top:119.8pt;width:112.45pt;height:224.8pt;z-index:-14272;mso-position-horizontal-relative:page;mso-position-vertical-relative:page" filled="f" stroked="f">
            <v:textbox inset="0,0,0,0">
              <w:txbxContent>
                <w:p w:rsidR="00EB6DF2" w:rsidRPr="00D252E0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uses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and prior knowledge to ask questions to investigate</w:t>
                  </w:r>
                </w:p>
                <w:p w:rsidR="00EB6DF2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12FA4" w:rsidRPr="00D252E0" w:rsidRDefault="00812FA4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D252E0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thoughtful predictions about the outcome of an inquiry based on prior observations and knowledge</w:t>
                  </w:r>
                </w:p>
                <w:p w:rsidR="00EB6DF2" w:rsidRPr="00D252E0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12FA4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provides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clear, sequential steps for a simple procedure</w:t>
                  </w:r>
                </w:p>
                <w:p w:rsidR="00812FA4" w:rsidRPr="00D252E0" w:rsidRDefault="00812FA4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D252E0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appropriate materials to carry out the plan and explains reasons for choice</w:t>
                  </w:r>
                </w:p>
              </w:txbxContent>
            </v:textbox>
            <w10:wrap anchorx="page" anchory="page"/>
          </v:shape>
        </w:pict>
      </w:r>
      <w:r w:rsidR="00093C97">
        <w:pict>
          <v:shape id="_x0000_s1173" type="#_x0000_t202" style="position:absolute;margin-left:313.65pt;margin-top:119.8pt;width:116.75pt;height:224.8pt;z-index:-14296;mso-position-horizontal-relative:page;mso-position-vertical-relative:page" filled="f" stroked="f">
            <v:textbox inset="0,0,0,0">
              <w:txbxContent>
                <w:p w:rsidR="00EB6DF2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uses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to ask questions to investigate, but questions are not always realistic</w:t>
                  </w:r>
                </w:p>
                <w:p w:rsidR="00812FA4" w:rsidRPr="00D252E0" w:rsidRDefault="00812FA4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D252E0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simple predictions about the outcome of</w:t>
                  </w:r>
                </w:p>
                <w:p w:rsidR="00EB6DF2" w:rsidRPr="00D252E0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an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inquiry based on prior observations</w:t>
                  </w:r>
                </w:p>
                <w:p w:rsidR="00EB6DF2" w:rsidRPr="00D252E0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D252E0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D252E0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provides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ideas for a </w:t>
                  </w:r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simple procedure</w:t>
                  </w:r>
                </w:p>
                <w:p w:rsidR="00EB6DF2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12FA4" w:rsidRPr="00D252E0" w:rsidRDefault="00812FA4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D252E0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materials and describes how they will be used to carry out the plan</w:t>
                  </w:r>
                </w:p>
                <w:p w:rsidR="00EB6DF2" w:rsidRPr="00D252E0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093C97">
        <w:pict>
          <v:shape id="_x0000_s1174" type="#_x0000_t202" style="position:absolute;margin-left:191.25pt;margin-top:119.8pt;width:113.05pt;height:224.8pt;z-index:-14320;mso-position-horizontal-relative:page;mso-position-vertical-relative:page" filled="f" stroked="f">
            <v:textbox inset="0,0,0,0">
              <w:txbxContent>
                <w:p w:rsidR="00EB6DF2" w:rsidRPr="00D252E0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asks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simple questions about objects and events that are observable</w:t>
                  </w:r>
                </w:p>
                <w:p w:rsidR="00EB6DF2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12FA4" w:rsidRPr="00D252E0" w:rsidRDefault="00812FA4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D252E0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simple predictions about the outcome of an inquiry, but they may be hoped-for outcomes</w:t>
                  </w:r>
                </w:p>
                <w:p w:rsidR="00EB6DF2" w:rsidRPr="00D252E0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D252E0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contributes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ideas for a procedure bu</w:t>
                  </w:r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t they may not be complete</w:t>
                  </w:r>
                </w:p>
                <w:p w:rsidR="00812FA4" w:rsidRPr="00D252E0" w:rsidRDefault="00812FA4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D252E0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some materials and </w:t>
                  </w:r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describes how they could be used to carry out the plan</w:t>
                  </w:r>
                </w:p>
              </w:txbxContent>
            </v:textbox>
            <w10:wrap anchorx="page" anchory="page"/>
          </v:shape>
        </w:pict>
      </w:r>
      <w:r w:rsidR="00093C97">
        <w:pict>
          <v:shape id="_x0000_s1175" type="#_x0000_t202" style="position:absolute;margin-left:69.65pt;margin-top:119.8pt;width:117.05pt;height:224.8pt;z-index:-14344;mso-position-horizontal-relative:page;mso-position-vertical-relative:page" filled="f" stroked="f">
            <v:textbox inset="0,0,0,0">
              <w:txbxContent>
                <w:p w:rsidR="00EB6DF2" w:rsidRPr="00D252E0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talks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about things that are of interest</w:t>
                  </w:r>
                </w:p>
                <w:p w:rsidR="00EB6DF2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12FA4" w:rsidRPr="00D252E0" w:rsidRDefault="00812FA4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D252E0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D252E0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guesses about the outcome of an inquiry</w:t>
                  </w:r>
                </w:p>
                <w:p w:rsidR="00EB6DF2" w:rsidRPr="00D252E0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D252E0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D252E0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D252E0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D252E0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offers ideas for a procedure</w:t>
                  </w:r>
                </w:p>
                <w:p w:rsidR="00EB6DF2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12FA4" w:rsidRPr="00D252E0" w:rsidRDefault="00812FA4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D252E0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D252E0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identifies some materials which could be used to carry out the plan</w:t>
                  </w:r>
                </w:p>
              </w:txbxContent>
            </v:textbox>
            <w10:wrap anchorx="page" anchory="page"/>
          </v:shape>
        </w:pict>
      </w:r>
      <w:r w:rsidR="00F0040F">
        <w:pict>
          <v:shape id="_x0000_s1167" type="#_x0000_t202" style="position:absolute;margin-left:438.15pt;margin-top:342pt;width:115.55pt;height:346.2pt;z-index:-14152;mso-position-horizontal-relative:page;mso-position-vertical-relative:page" filled="f" stroked="f">
            <v:textbox inset="0,0,0,0">
              <w:txbxContent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 follows a simple procedure, making adjustments as necessary</w:t>
                  </w:r>
                </w:p>
                <w:p w:rsidR="00C64418" w:rsidRDefault="00C64418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and uses all appropriate tools</w:t>
                  </w:r>
                </w:p>
                <w:p w:rsidR="00EB6DF2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C64418" w:rsidRPr="001D3EAC" w:rsidRDefault="00C64418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relevant, detailed observations using appropriate senses and chooses an effective method for recording observations</w:t>
                  </w:r>
                </w:p>
                <w:p w:rsidR="00C64418" w:rsidRDefault="00C64418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consistently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estimates measurements using the most appropriate units and records measurements accurately in a variety of ways</w:t>
                  </w:r>
                </w:p>
                <w:p w:rsidR="00F0040F" w:rsidRDefault="00F0040F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uses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rel</w:t>
                  </w:r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evant information from a variety of science sources</w:t>
                  </w:r>
                </w:p>
                <w:p w:rsidR="00F0040F" w:rsidRDefault="00F0040F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follows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all safety procedures and rules and explains why they are needed</w:t>
                  </w:r>
                </w:p>
              </w:txbxContent>
            </v:textbox>
            <w10:wrap anchorx="page" anchory="page"/>
          </v:shape>
        </w:pict>
      </w:r>
      <w:r w:rsidR="00F0040F">
        <w:pict>
          <v:shape id="_x0000_s1170" type="#_x0000_t202" style="position:absolute;margin-left:68.35pt;margin-top:342pt;width:121pt;height:346.2pt;z-index:-14224;mso-position-horizontal-relative:page;mso-position-vertical-relative:page" filled="f" stroked="f">
            <v:textbox inset="0,0,0,0">
              <w:txbxContent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 follows a simple procedure with prompting</w:t>
                  </w:r>
                </w:p>
                <w:p w:rsidR="00EB6DF2" w:rsidRPr="001D3EAC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uses some appropriate tools with assistance</w:t>
                  </w:r>
                </w:p>
                <w:p w:rsidR="00C64418" w:rsidRPr="001D3EAC" w:rsidRDefault="00C64418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simple observations using senses and, with prompting, records observations in provided charts or in drawin</w:t>
                  </w:r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gs</w:t>
                  </w:r>
                </w:p>
                <w:p w:rsidR="00EB6DF2" w:rsidRPr="001D3EAC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help to estimate measurements and, with prompting, records simple measurements</w:t>
                  </w:r>
                </w:p>
                <w:p w:rsidR="00F0040F" w:rsidRDefault="00F0040F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F0040F" w:rsidRPr="001D3EAC" w:rsidRDefault="00F0040F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gets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information from a teacher-chosen science source</w:t>
                  </w:r>
                </w:p>
                <w:p w:rsidR="00F0040F" w:rsidRPr="001D3EAC" w:rsidRDefault="00F0040F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help to follow safety procedures and rules</w:t>
                  </w:r>
                </w:p>
                <w:p w:rsidR="00EB6DF2" w:rsidRPr="001D3EAC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F0040F">
        <w:pict>
          <v:shape id="_x0000_s1169" type="#_x0000_t202" style="position:absolute;margin-left:189.95pt;margin-top:342pt;width:117.4pt;height:346.2pt;z-index:-14200;mso-position-horizontal-relative:page;mso-position-vertical-relative:page" filled="f" stroked="f">
            <v:textbox inset="0,0,0,0">
              <w:txbxContent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 follows most of a simple procedure</w:t>
                  </w:r>
                </w:p>
                <w:p w:rsidR="00EB6DF2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C64418" w:rsidRPr="001D3EAC" w:rsidRDefault="00C64418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and uses common tools</w:t>
                  </w:r>
                </w:p>
                <w:p w:rsidR="00C64418" w:rsidRPr="001D3EAC" w:rsidRDefault="00C64418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some relevant observations using senses and records observations in provided charts or in drawings</w:t>
                  </w:r>
                </w:p>
                <w:p w:rsidR="00C64418" w:rsidRPr="001D3EAC" w:rsidRDefault="00C64418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estimates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measurements but units may not be appropriate, and records measurements which may be incomplete</w:t>
                  </w:r>
                </w:p>
                <w:p w:rsidR="00F0040F" w:rsidRDefault="00F0040F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F0040F" w:rsidRDefault="00F0040F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F0040F" w:rsidRPr="001D3EAC" w:rsidRDefault="00F0040F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uses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some re</w:t>
                  </w:r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levant information from familiar science sources</w:t>
                  </w:r>
                </w:p>
                <w:p w:rsidR="00F0040F" w:rsidRPr="001D3EAC" w:rsidRDefault="00F0040F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occasional prompting to follow safety procedures and rules</w:t>
                  </w:r>
                </w:p>
                <w:p w:rsidR="00EB6DF2" w:rsidRPr="001D3EAC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F0040F">
        <w:pict>
          <v:shape id="_x0000_s1168" type="#_x0000_t202" style="position:absolute;margin-left:313.65pt;margin-top:342pt;width:118.65pt;height:346.2pt;z-index:-14176;mso-position-horizontal-relative:page;mso-position-vertical-relative:page" filled="f" stroked="f">
            <v:textbox inset="0,0,0,0">
              <w:txbxContent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plan/follows a simple procedure</w:t>
                  </w:r>
                </w:p>
                <w:p w:rsidR="00EB6DF2" w:rsidRPr="001D3EAC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C64418" w:rsidRPr="001D3EAC" w:rsidRDefault="00C64418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and uses some appropriate tools</w:t>
                  </w:r>
                </w:p>
                <w:p w:rsidR="00EB6DF2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C64418" w:rsidRPr="001D3EAC" w:rsidRDefault="00C64418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relevant observations using appropriate senses and records observations using suitable method</w:t>
                  </w:r>
                </w:p>
                <w:p w:rsidR="00EB6DF2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C64418" w:rsidRPr="001D3EAC" w:rsidRDefault="00C64418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estimates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measurements using appropriate units and records measurements accurately</w:t>
                  </w:r>
                </w:p>
                <w:p w:rsidR="00EB6DF2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F0040F" w:rsidRPr="001D3EAC" w:rsidRDefault="00F0040F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uses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relevant information from science sources of the same type</w:t>
                  </w:r>
                </w:p>
                <w:p w:rsidR="00F0040F" w:rsidRPr="001D3EAC" w:rsidRDefault="00F0040F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1D3EAC" w:rsidRDefault="008E52CD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follow</w:t>
                  </w:r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>s</w:t>
                  </w:r>
                  <w:proofErr w:type="gramEnd"/>
                  <w:r w:rsidRPr="001D3EAC">
                    <w:rPr>
                      <w:rFonts w:ascii="Arial" w:hAnsi="Arial" w:cs="Arial"/>
                      <w:sz w:val="18"/>
                      <w:szCs w:val="18"/>
                    </w:rPr>
                    <w:t xml:space="preserve"> most safety procedures and rules</w:t>
                  </w:r>
                </w:p>
                <w:p w:rsidR="00EB6DF2" w:rsidRPr="001D3EAC" w:rsidRDefault="00EB6DF2" w:rsidP="00625231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8E52CD">
        <w:pict>
          <v:group id="_x0000_s1186" style="position:absolute;margin-left:38.9pt;margin-top:100.1pt;width:518.4pt;height:588.25pt;z-index:-14608;mso-position-horizontal-relative:page;mso-position-vertical-relative:page" coordorigin="778,2002" coordsize="10368,11765">
            <v:line id="_x0000_s1272" style="position:absolute" from="778,2004" to="1354,2004" strokeweight=".25pt"/>
            <v:line id="_x0000_s1271" style="position:absolute" from="780,2342" to="780,2007" strokeweight=".25pt"/>
            <v:line id="_x0000_s1270" style="position:absolute" from="1354,2004" to="3773,2004" strokeweight=".25pt"/>
            <v:line id="_x0000_s1269" style="position:absolute" from="1354,2342" to="1354,2007" strokeweight=".25pt"/>
            <v:line id="_x0000_s1268" style="position:absolute" from="3773,2004" to="6221,2004" strokeweight=".25pt"/>
            <v:line id="_x0000_s1267" style="position:absolute" from="3773,2342" to="3773,2007" strokeweight=".25pt"/>
            <v:line id="_x0000_s1266" style="position:absolute" from="6221,2004" to="8698,2004" strokeweight=".25pt"/>
            <v:line id="_x0000_s1265" style="position:absolute" from="6221,2342" to="6221,2007" strokeweight=".25pt"/>
            <v:line id="_x0000_s1264" style="position:absolute" from="8698,2004" to="11146,2004" strokeweight=".25pt"/>
            <v:line id="_x0000_s1263" style="position:absolute" from="8698,2342" to="8698,2007" strokeweight=".25pt"/>
            <v:line id="_x0000_s1262" style="position:absolute" from="11143,2342" to="11143,2007" strokeweight=".25pt"/>
            <v:line id="_x0000_s1261" style="position:absolute" from="778,2344" to="1354,2344" strokeweight=".25pt"/>
            <v:line id="_x0000_s1260" style="position:absolute" from="780,3373" to="780,2347" strokeweight=".25pt"/>
            <v:line id="_x0000_s1259" style="position:absolute" from="780,4784" to="780,3373" strokeweight=".25pt"/>
            <v:line id="_x0000_s1258" style="position:absolute" from="780,5674" to="780,4784" strokeweight=".25pt"/>
            <v:line id="_x0000_s1257" style="position:absolute" from="1354,2344" to="3773,2344" strokeweight=".25pt"/>
            <v:line id="_x0000_s1256" style="position:absolute" from="1354,3373" to="1354,2347" strokeweight=".25pt"/>
            <v:line id="_x0000_s1255" style="position:absolute" from="3773,2344" to="6221,2344" strokeweight=".25pt"/>
            <v:line id="_x0000_s1254" style="position:absolute" from="3773,3373" to="3773,2347" strokeweight=".25pt"/>
            <v:line id="_x0000_s1253" style="position:absolute" from="6221,2344" to="8698,2344" strokeweight=".25pt"/>
            <v:line id="_x0000_s1252" style="position:absolute" from="6221,3373" to="6221,2347" strokeweight=".25pt"/>
            <v:line id="_x0000_s1251" style="position:absolute" from="8698,2344" to="11146,2344" strokeweight=".25pt"/>
            <v:line id="_x0000_s1250" style="position:absolute" from="8698,3373" to="8698,2347" strokeweight=".25pt"/>
            <v:line id="_x0000_s1249" style="position:absolute" from="11143,3373" to="11143,2347" strokeweight=".25pt"/>
            <v:line id="_x0000_s1248" style="position:absolute" from="1354,4784" to="1354,3373" strokeweight=".25pt"/>
            <v:line id="_x0000_s1247" style="position:absolute" from="3773,4784" to="3773,3373" strokeweight=".25pt"/>
            <v:line id="_x0000_s1246" style="position:absolute" from="6221,4784" to="6221,3373" strokeweight=".25pt"/>
            <v:line id="_x0000_s1245" style="position:absolute" from="8698,4784" to="8698,3373" strokeweight=".25pt"/>
            <v:line id="_x0000_s1244" style="position:absolute" from="11143,4784" to="11143,3373" strokeweight=".25pt"/>
            <v:line id="_x0000_s1243" style="position:absolute" from="1354,5674" to="1354,4784" strokeweight=".25pt"/>
            <v:line id="_x0000_s1242" style="position:absolute" from="3773,5674" to="3773,4784" strokeweight=".25pt"/>
            <v:line id="_x0000_s1241" style="position:absolute" from="6221,5674" to="6221,4784" strokeweight=".25pt"/>
            <v:line id="_x0000_s1240" style="position:absolute" from="8698,5674" to="8698,4784" strokeweight=".25pt"/>
            <v:line id="_x0000_s1239" style="position:absolute" from="11143,5674" to="11143,4784" strokeweight=".25pt"/>
            <v:line id="_x0000_s1238" style="position:absolute" from="3773,6837" to="3773,5674" strokeweight=".25pt"/>
            <v:line id="_x0000_s1237" style="position:absolute" from="6221,6837" to="6221,5674" strokeweight=".25pt"/>
            <v:line id="_x0000_s1236" style="position:absolute" from="8698,6837" to="8698,5674" strokeweight=".25pt"/>
            <v:line id="_x0000_s1235" style="position:absolute" from="11143,6837" to="11143,5674" strokeweight=".25pt"/>
            <v:line id="_x0000_s1234" style="position:absolute" from="3773,7869" to="3773,6843" strokeweight=".25pt"/>
            <v:line id="_x0000_s1233" style="position:absolute" from="6221,7869" to="6221,6843" strokeweight=".25pt"/>
            <v:line id="_x0000_s1232" style="position:absolute" from="8698,7869" to="8698,6843" strokeweight=".25pt"/>
            <v:line id="_x0000_s1231" style="position:absolute" from="11143,7869" to="11143,6843" strokeweight=".25pt"/>
            <v:line id="_x0000_s1230" style="position:absolute" from="3773,8698" to="3773,7869" strokeweight=".25pt"/>
            <v:line id="_x0000_s1229" style="position:absolute" from="6221,8698" to="6221,7869" strokeweight=".25pt"/>
            <v:line id="_x0000_s1228" style="position:absolute" from="8698,8698" to="8698,7869" strokeweight=".25pt"/>
            <v:line id="_x0000_s1227" style="position:absolute" from="11143,8698" to="11143,7869" strokeweight=".25pt"/>
            <v:line id="_x0000_s1226" style="position:absolute" from="3773,10282" to="3773,8698" strokeweight=".25pt"/>
            <v:line id="_x0000_s1225" style="position:absolute" from="6221,10282" to="6221,8698" strokeweight=".25pt"/>
            <v:line id="_x0000_s1224" style="position:absolute" from="8698,10282" to="8698,8698" strokeweight=".25pt"/>
            <v:line id="_x0000_s1223" style="position:absolute" from="11143,10282" to="11143,8698" strokeweight=".25pt"/>
            <v:line id="_x0000_s1222" style="position:absolute" from="778,6840" to="1354,6840" strokeweight=".25pt"/>
            <v:line id="_x0000_s1221" style="position:absolute" from="1354,6840" to="3773,6840" strokeweight=".25pt"/>
            <v:line id="_x0000_s1220" style="position:absolute" from="3773,6840" to="6221,6840" strokeweight=".25pt"/>
            <v:line id="_x0000_s1219" style="position:absolute" from="6221,6840" to="8698,6840" strokeweight=".25pt"/>
            <v:line id="_x0000_s1218" style="position:absolute" from="8698,6840" to="11146,6840" strokeweight=".25pt"/>
            <v:line id="_x0000_s1217" style="position:absolute" from="780,12672" to="780,11790" strokeweight=".25pt"/>
            <v:line id="_x0000_s1216" style="position:absolute" from="780,13761" to="780,12672" strokeweight=".25pt"/>
            <v:line id="_x0000_s1215" style="position:absolute" from="1354,12672" to="1354,11790" strokeweight=".25pt"/>
            <v:line id="_x0000_s1214" style="position:absolute" from="1354,13761" to="1354,12672" strokeweight=".25pt"/>
            <v:line id="_x0000_s1213" style="position:absolute" from="778,13764" to="1354,13764" strokeweight=".25pt"/>
            <v:line id="_x0000_s1212" style="position:absolute" from="3773,12672" to="3773,11790" strokeweight=".25pt"/>
            <v:line id="_x0000_s1211" style="position:absolute" from="3773,13761" to="3773,12672" strokeweight=".25pt"/>
            <v:line id="_x0000_s1210" style="position:absolute" from="1354,13764" to="3773,13764" strokeweight=".25pt"/>
            <v:line id="_x0000_s1209" style="position:absolute" from="6221,12672" to="6221,11790" strokeweight=".25pt"/>
            <v:line id="_x0000_s1208" style="position:absolute" from="6221,13761" to="6221,12672" strokeweight=".25pt"/>
            <v:line id="_x0000_s1207" style="position:absolute" from="3773,13764" to="6221,13764" strokeweight=".25pt"/>
            <v:line id="_x0000_s1206" style="position:absolute" from="8698,12672" to="8698,11790" strokeweight=".25pt"/>
            <v:line id="_x0000_s1205" style="position:absolute" from="8698,13761" to="8698,12672" strokeweight=".25pt"/>
            <v:line id="_x0000_s1204" style="position:absolute" from="6221,13764" to="8698,13764" strokeweight=".25pt"/>
            <v:line id="_x0000_s1203" style="position:absolute" from="11143,12672" to="11143,11790" strokeweight=".25pt"/>
            <v:line id="_x0000_s1202" style="position:absolute" from="11143,13761" to="11143,12672" strokeweight=".25pt"/>
            <v:line id="_x0000_s1201" style="position:absolute" from="8698,13764" to="11146,13764" strokeweight=".25pt"/>
            <v:line id="_x0000_s1200" style="position:absolute" from="3773,11790" to="3773,10282" strokeweight=".25pt"/>
            <v:line id="_x0000_s1199" style="position:absolute" from="6221,11790" to="6221,10282" strokeweight=".25pt"/>
            <v:line id="_x0000_s1198" style="position:absolute" from="8698,11790" to="8698,10282" strokeweight=".25pt"/>
            <v:line id="_x0000_s1197" style="position:absolute" from="11143,11790" to="11143,10282" strokeweight=".25pt"/>
            <v:line id="_x0000_s1196" style="position:absolute" from="780,6837" to="780,5674" strokeweight=".25pt"/>
            <v:line id="_x0000_s1195" style="position:absolute" from="1354,6837" to="1354,5674" strokeweight=".25pt"/>
            <v:line id="_x0000_s1194" style="position:absolute" from="780,7869" to="780,6843" strokeweight=".25pt"/>
            <v:line id="_x0000_s1193" style="position:absolute" from="1354,7869" to="1354,6843" strokeweight=".25pt"/>
            <v:line id="_x0000_s1192" style="position:absolute" from="780,8698" to="780,7869" strokeweight=".25pt"/>
            <v:line id="_x0000_s1191" style="position:absolute" from="1354,8698" to="1354,7869" strokeweight=".25pt"/>
            <v:line id="_x0000_s1190" style="position:absolute" from="780,10282" to="780,8698" strokeweight=".25pt"/>
            <v:line id="_x0000_s1189" style="position:absolute" from="1354,10282" to="1354,8698" strokeweight=".25pt"/>
            <v:line id="_x0000_s1188" style="position:absolute" from="780,11790" to="780,10282" strokeweight=".25pt"/>
            <v:line id="_x0000_s1187" style="position:absolute" from="1354,11790" to="1354,10282" strokeweight=".25pt"/>
            <w10:wrap anchorx="page" anchory="page"/>
          </v:group>
        </w:pict>
      </w:r>
      <w:r w:rsidR="008E52CD">
        <w:pict>
          <v:shape id="_x0000_s1184" type="#_x0000_t202" style="position:absolute;margin-left:46.5pt;margin-top:754.45pt;width:14.8pt;height:15.4pt;z-index:-14560;mso-position-horizontal-relative:page;mso-position-vertical-relative:page" filled="f" stroked="f">
            <v:textbox inset="0,0,0,0">
              <w:txbxContent>
                <w:p w:rsidR="00EB6DF2" w:rsidRPr="00744B59" w:rsidRDefault="008E52CD">
                  <w:pPr>
                    <w:spacing w:before="39"/>
                    <w:ind w:left="20"/>
                    <w:rPr>
                      <w:rFonts w:ascii="Arial" w:hAnsi="Arial" w:cs="Arial"/>
                    </w:rPr>
                  </w:pPr>
                  <w:r w:rsidRPr="00744B59">
                    <w:rPr>
                      <w:rFonts w:ascii="Arial" w:hAnsi="Arial" w:cs="Arial"/>
                    </w:rPr>
                    <w:t>62</w:t>
                  </w:r>
                </w:p>
              </w:txbxContent>
            </v:textbox>
            <w10:wrap anchorx="page" anchory="page"/>
          </v:shape>
        </w:pict>
      </w:r>
      <w:r w:rsidR="008E52CD">
        <w:pict>
          <v:shape id="_x0000_s1181" type="#_x0000_t202" style="position:absolute;margin-left:39pt;margin-top:100.2pt;width:28.7pt;height:17pt;z-index:-14488;mso-position-horizontal-relative:page;mso-position-vertical-relative:page" filled="f" stroked="f">
            <v:textbox inset="0,0,0,0">
              <w:txbxContent>
                <w:p w:rsidR="00EB6DF2" w:rsidRDefault="00EB6DF2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 w:rsidR="008E52CD">
        <w:pict>
          <v:shape id="_x0000_s1180" type="#_x0000_t202" style="position:absolute;margin-left:67.7pt;margin-top:100.2pt;width:121pt;height:17pt;z-index:-14464;mso-position-horizontal-relative:page;mso-position-vertical-relative:page" filled="f" stroked="f">
            <v:textbox inset="0,0,0,0">
              <w:txbxContent>
                <w:p w:rsidR="00EB6DF2" w:rsidRPr="00D252E0" w:rsidRDefault="008E52C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D252E0">
                    <w:rPr>
                      <w:rFonts w:ascii="Arial Black" w:hAnsi="Arial Black"/>
                      <w:sz w:val="20"/>
                      <w:szCs w:val="20"/>
                    </w:rPr>
                    <w:t>Level 1</w:t>
                  </w:r>
                </w:p>
              </w:txbxContent>
            </v:textbox>
            <w10:wrap anchorx="page" anchory="page"/>
          </v:shape>
        </w:pict>
      </w:r>
      <w:r w:rsidR="008E52CD">
        <w:pict>
          <v:shape id="_x0000_s1179" type="#_x0000_t202" style="position:absolute;margin-left:188.65pt;margin-top:100.2pt;width:122.4pt;height:17pt;z-index:-14440;mso-position-horizontal-relative:page;mso-position-vertical-relative:page" filled="f" stroked="f">
            <v:textbox inset="0,0,0,0">
              <w:txbxContent>
                <w:p w:rsidR="00EB6DF2" w:rsidRPr="00D252E0" w:rsidRDefault="008E52C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D252E0">
                    <w:rPr>
                      <w:rFonts w:ascii="Arial Black" w:hAnsi="Arial Black"/>
                      <w:sz w:val="20"/>
                      <w:szCs w:val="20"/>
                    </w:rPr>
                    <w:t>Level 2</w:t>
                  </w:r>
                </w:p>
              </w:txbxContent>
            </v:textbox>
            <w10:wrap anchorx="page" anchory="page"/>
          </v:shape>
        </w:pict>
      </w:r>
      <w:r w:rsidR="008E52CD">
        <w:pict>
          <v:shape id="_x0000_s1178" type="#_x0000_t202" style="position:absolute;margin-left:311.05pt;margin-top:100.2pt;width:123.85pt;height:17pt;z-index:-14416;mso-position-horizontal-relative:page;mso-position-vertical-relative:page" filled="f" stroked="f">
            <v:textbox inset="0,0,0,0">
              <w:txbxContent>
                <w:p w:rsidR="00EB6DF2" w:rsidRPr="00D252E0" w:rsidRDefault="008E52C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D252E0">
                    <w:rPr>
                      <w:rFonts w:ascii="Arial Black" w:hAnsi="Arial Black"/>
                      <w:sz w:val="20"/>
                      <w:szCs w:val="20"/>
                    </w:rPr>
                    <w:t>Level 3</w:t>
                  </w:r>
                </w:p>
              </w:txbxContent>
            </v:textbox>
            <w10:wrap anchorx="page" anchory="page"/>
          </v:shape>
        </w:pict>
      </w:r>
      <w:r w:rsidR="008E52CD">
        <w:pict>
          <v:shape id="_x0000_s1177" type="#_x0000_t202" style="position:absolute;margin-left:434.9pt;margin-top:100.2pt;width:122.3pt;height:17pt;z-index:-14392;mso-position-horizontal-relative:page;mso-position-vertical-relative:page" filled="f" stroked="f">
            <v:textbox inset="0,0,0,0">
              <w:txbxContent>
                <w:p w:rsidR="00EB6DF2" w:rsidRPr="00D252E0" w:rsidRDefault="008E52C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D252E0">
                    <w:rPr>
                      <w:rFonts w:ascii="Arial Black" w:hAnsi="Arial Black"/>
                      <w:sz w:val="20"/>
                      <w:szCs w:val="20"/>
                    </w:rPr>
                    <w:t>Level 4</w:t>
                  </w:r>
                </w:p>
              </w:txbxContent>
            </v:textbox>
            <w10:wrap anchorx="page" anchory="page"/>
          </v:shape>
        </w:pict>
      </w:r>
      <w:r w:rsidR="008E52CD">
        <w:pict>
          <v:shape id="_x0000_s1176" type="#_x0000_t202" style="position:absolute;margin-left:39pt;margin-top:117.2pt;width:28.7pt;height:224.8pt;z-index:-14368;mso-position-horizontal-relative:page;mso-position-vertical-relative:page" filled="f" stroked="f">
            <v:textbox style="layout-flow:vertical;mso-layout-flow-alt:bottom-to-top" inset="0,0,0,0">
              <w:txbxContent>
                <w:p w:rsidR="00EB6DF2" w:rsidRPr="001D3EAC" w:rsidRDefault="008E52CD">
                  <w:pPr>
                    <w:pStyle w:val="BodyText"/>
                    <w:spacing w:before="200"/>
                    <w:ind w:left="945" w:right="-686"/>
                    <w:rPr>
                      <w:rFonts w:ascii="Arial Black" w:hAnsi="Arial Black"/>
                      <w:sz w:val="18"/>
                      <w:szCs w:val="18"/>
                    </w:rPr>
                  </w:pPr>
                  <w:r w:rsidRPr="001D3EAC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IN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ITI</w:t>
                  </w:r>
                  <w:r w:rsidRPr="001D3EAC">
                    <w:rPr>
                      <w:rFonts w:ascii="Arial Black" w:hAnsi="Arial Black"/>
                      <w:spacing w:val="-16"/>
                      <w:sz w:val="18"/>
                      <w:szCs w:val="18"/>
                    </w:rPr>
                    <w:t>A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T</w:t>
                  </w:r>
                  <w:r w:rsidRPr="001D3EAC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N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G</w:t>
                  </w:r>
                  <w:r w:rsidRPr="001D3EAC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A</w:t>
                  </w:r>
                  <w:r w:rsidRPr="001D3EAC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N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D</w:t>
                  </w:r>
                  <w:r w:rsidRPr="001D3EAC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1D3EAC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P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LA</w:t>
                  </w:r>
                  <w:r w:rsidRPr="001D3EAC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NNI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  <w:r w:rsidR="008E52CD">
        <w:pict>
          <v:shape id="_x0000_s1171" type="#_x0000_t202" style="position:absolute;margin-left:39pt;margin-top:342pt;width:28.7pt;height:346.2pt;z-index:-14248;mso-position-horizontal-relative:page;mso-position-vertical-relative:page" filled="f" stroked="f">
            <v:textbox style="layout-flow:vertical;mso-layout-flow-alt:bottom-to-top" inset="0,0,0,0">
              <w:txbxContent>
                <w:p w:rsidR="00EB6DF2" w:rsidRPr="001D3EAC" w:rsidRDefault="008E52CD">
                  <w:pPr>
                    <w:pStyle w:val="BodyText"/>
                    <w:spacing w:before="176"/>
                    <w:ind w:left="1912" w:right="-23"/>
                    <w:rPr>
                      <w:rFonts w:ascii="Arial Black" w:hAnsi="Arial Black"/>
                      <w:sz w:val="18"/>
                      <w:szCs w:val="18"/>
                    </w:rPr>
                  </w:pPr>
                  <w:r w:rsidRPr="001D3EAC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P</w:t>
                  </w:r>
                  <w:r w:rsidRPr="001D3EAC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ER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FO</w:t>
                  </w:r>
                  <w:r w:rsidRPr="001D3EAC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RMI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N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G</w:t>
                  </w:r>
                  <w:r w:rsidRPr="001D3EAC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A</w:t>
                  </w:r>
                  <w:r w:rsidRPr="001D3EAC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N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D</w:t>
                  </w:r>
                  <w:r w:rsidRPr="001D3EAC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1D3EAC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R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E</w:t>
                  </w:r>
                  <w:r w:rsidRPr="001D3EAC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C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O</w:t>
                  </w:r>
                  <w:r w:rsidRPr="001D3EAC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R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D</w:t>
                  </w:r>
                  <w:r w:rsidRPr="001D3EAC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</w:t>
                  </w:r>
                  <w:r w:rsidRPr="001D3EAC">
                    <w:rPr>
                      <w:rFonts w:ascii="Arial Black" w:hAnsi="Arial Black"/>
                      <w:sz w:val="18"/>
                      <w:szCs w:val="18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</w:p>
    <w:p w:rsidR="00EB6DF2" w:rsidRDefault="00AB5A6B">
      <w:pPr>
        <w:rPr>
          <w:sz w:val="2"/>
          <w:szCs w:val="2"/>
        </w:rPr>
        <w:sectPr w:rsidR="00EB6DF2">
          <w:type w:val="continuous"/>
          <w:pgSz w:w="12240" w:h="15840"/>
          <w:pgMar w:top="840" w:right="640" w:bottom="280" w:left="680" w:header="720" w:footer="720" w:gutter="0"/>
          <w:cols w:space="720"/>
        </w:sectPr>
      </w:pPr>
      <w:r>
        <w:pict>
          <v:shape id="_x0000_s1182" type="#_x0000_t202" style="position:absolute;margin-left:435.95pt;margin-top:756.45pt;width:146.7pt;height:12.9pt;z-index:-14512;mso-position-horizontal-relative:page;mso-position-vertical-relative:page" filled="f" stroked="f">
            <v:textbox inset="0,0,0,0">
              <w:txbxContent>
                <w:p w:rsidR="00EB6DF2" w:rsidRPr="00744B59" w:rsidRDefault="008E52CD">
                  <w:pPr>
                    <w:spacing w:before="34"/>
                    <w:ind w:left="20"/>
                    <w:rPr>
                      <w:rFonts w:ascii="Arial" w:hAnsi="Arial" w:cs="Arial"/>
                      <w:sz w:val="18"/>
                    </w:rPr>
                  </w:pPr>
                  <w:r w:rsidRPr="00744B59">
                    <w:rPr>
                      <w:rFonts w:ascii="Arial" w:hAnsi="Arial" w:cs="Arial"/>
                      <w:sz w:val="18"/>
                    </w:rPr>
                    <w:t>© 2018 Scholastic Canada Ltd.</w:t>
                  </w:r>
                </w:p>
              </w:txbxContent>
            </v:textbox>
            <w10:wrap anchorx="page" anchory="page"/>
          </v:shape>
        </w:pict>
      </w:r>
      <w:r>
        <w:pict>
          <v:shape id="_x0000_s1183" type="#_x0000_t202" style="position:absolute;margin-left:94.7pt;margin-top:754.5pt;width:149.15pt;height:15.35pt;z-index:-14536;mso-position-horizontal-relative:page;mso-position-vertical-relative:page" filled="f" stroked="f">
            <v:textbox inset="0,0,0,0">
              <w:txbxContent>
                <w:p w:rsidR="00EB6DF2" w:rsidRPr="00744B59" w:rsidRDefault="008E52CD">
                  <w:pPr>
                    <w:spacing w:before="37"/>
                    <w:ind w:left="20"/>
                    <w:rPr>
                      <w:rFonts w:ascii="Arial" w:hAnsi="Arial" w:cs="Arial"/>
                    </w:rPr>
                  </w:pPr>
                  <w:r w:rsidRPr="00744B59">
                    <w:rPr>
                      <w:rFonts w:ascii="Arial" w:hAnsi="Arial" w:cs="Arial"/>
                    </w:rPr>
                    <w:t>Unit 3: Invisible Forces</w:t>
                  </w:r>
                </w:p>
              </w:txbxContent>
            </v:textbox>
            <w10:wrap anchorx="page" anchory="page"/>
          </v:shape>
        </w:pict>
      </w:r>
      <w:r w:rsidR="00A84147">
        <w:rPr>
          <w:noProof/>
          <w:sz w:val="2"/>
          <w:szCs w:val="2"/>
        </w:rPr>
        <w:pict>
          <v:shape id="_x0000_s1276" type="#_x0000_t202" style="position:absolute;margin-left:444.45pt;margin-top:692.65pt;width:112.85pt;height:14.05pt;z-index:-10288;mso-position-horizontal-relative:page;mso-position-vertical-relative:page" filled="f" stroked="f">
            <v:textbox inset="0,0,0,0">
              <w:txbxContent>
                <w:p w:rsidR="00A84147" w:rsidRPr="00A84147" w:rsidRDefault="00A84147" w:rsidP="00A84147">
                  <w:pPr>
                    <w:spacing w:before="52"/>
                    <w:ind w:left="2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A84147">
                    <w:rPr>
                      <w:rFonts w:ascii="Arial" w:hAnsi="Arial" w:cs="Arial"/>
                      <w:i/>
                      <w:sz w:val="18"/>
                      <w:szCs w:val="18"/>
                    </w:rPr>
                    <w:t>Continued on next page...</w:t>
                  </w:r>
                </w:p>
              </w:txbxContent>
            </v:textbox>
            <w10:wrap anchorx="page" anchory="page"/>
          </v:shape>
        </w:pict>
      </w:r>
    </w:p>
    <w:p w:rsidR="00EB6DF2" w:rsidRDefault="00A57969">
      <w:pPr>
        <w:rPr>
          <w:sz w:val="2"/>
          <w:szCs w:val="2"/>
        </w:rPr>
      </w:pPr>
      <w:r>
        <w:lastRenderedPageBreak/>
        <w:pict>
          <v:shape id="_x0000_s1089" type="#_x0000_t202" style="position:absolute;margin-left:206.35pt;margin-top:114.1pt;width:113.05pt;height:431.45pt;z-index:-13792;mso-position-horizontal-relative:page;mso-position-vertical-relative:page" filled="f" stroked="f">
            <v:textbox inset="0,0,0,0">
              <w:txbxContent>
                <w:p w:rsidR="00EB6DF2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sequences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or groups materials and objects based on a few simple attributes</w:t>
                  </w:r>
                </w:p>
                <w:p w:rsidR="002F6C33" w:rsidRDefault="002F6C33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F6C33" w:rsidRPr="007D5826" w:rsidRDefault="002F6C33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sorts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materials according to some of the criteria</w:t>
                  </w:r>
                </w:p>
                <w:p w:rsidR="00EB6DF2" w:rsidRPr="007D5826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F6C33" w:rsidRPr="007D5826" w:rsidRDefault="002F6C33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a concrete- object graph, pictograph, </w:t>
                  </w:r>
                  <w:r w:rsidR="004C03C0">
                    <w:rPr>
                      <w:rFonts w:ascii="Arial" w:hAnsi="Arial" w:cs="Arial"/>
                      <w:sz w:val="18"/>
                      <w:szCs w:val="18"/>
                    </w:rPr>
                    <w:br/>
                  </w:r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or bar graph but title and labels may be missing </w:t>
                  </w:r>
                  <w:r w:rsidR="004C03C0">
                    <w:rPr>
                      <w:rFonts w:ascii="Arial" w:hAnsi="Arial" w:cs="Arial"/>
                      <w:sz w:val="18"/>
                      <w:szCs w:val="18"/>
                    </w:rPr>
                    <w:br/>
                  </w:r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or inappropriate</w:t>
                  </w:r>
                </w:p>
                <w:p w:rsidR="004C03C0" w:rsidRPr="007D5826" w:rsidRDefault="004C03C0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and</w:t>
                  </w:r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suggests simple explanations</w:t>
                  </w:r>
                </w:p>
                <w:p w:rsidR="00EB6DF2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for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some patterns and discrepancies in objects and events</w:t>
                  </w:r>
                </w:p>
                <w:p w:rsidR="004C03C0" w:rsidRPr="007D5826" w:rsidRDefault="004C03C0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distinguishes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between some useful and not useful information when answering a science question but not all information may be relevant</w:t>
                  </w:r>
                </w:p>
                <w:p w:rsidR="00850C05" w:rsidRDefault="00850C05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50C05" w:rsidRPr="007D5826" w:rsidRDefault="00850C05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4C03C0">
                  <w:pPr>
                    <w:pStyle w:val="BodyText"/>
                    <w:ind w:left="0" w:hanging="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draws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a simple conclusion based o</w:t>
                  </w:r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n observations but may not link conclusion to the initial question</w:t>
                  </w:r>
                </w:p>
                <w:p w:rsidR="00A84147" w:rsidRPr="007D5826" w:rsidRDefault="00A84147" w:rsidP="004C03C0">
                  <w:pPr>
                    <w:pStyle w:val="BodyText"/>
                    <w:ind w:left="0" w:hanging="1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some simple new questions on the topic of this inquiry</w:t>
                  </w:r>
                </w:p>
                <w:p w:rsidR="00EB6DF2" w:rsidRPr="007D5826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0" type="#_x0000_t202" style="position:absolute;margin-left:84.1pt;margin-top:114.1pt;width:114.1pt;height:431.45pt;z-index:-13816;mso-position-horizontal-relative:page;mso-position-vertical-relative:page" filled="f" stroked="f">
            <v:textbox inset="0,0,0,0">
              <w:txbxContent>
                <w:p w:rsidR="00EB6DF2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sequences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or groups materials and o</w:t>
                  </w:r>
                  <w:r w:rsidR="00A57969">
                    <w:rPr>
                      <w:rFonts w:ascii="Arial" w:hAnsi="Arial" w:cs="Arial"/>
                      <w:sz w:val="18"/>
                      <w:szCs w:val="18"/>
                    </w:rPr>
                    <w:t>bjects based on simple teacher-</w:t>
                  </w:r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chosen attributes</w:t>
                  </w:r>
                </w:p>
                <w:p w:rsidR="00A57969" w:rsidRPr="007D5826" w:rsidRDefault="00A57969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help to sort materials according to simple criteria</w:t>
                  </w:r>
                </w:p>
                <w:p w:rsidR="00EB6DF2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F6C33" w:rsidRDefault="002F6C33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F6C33" w:rsidRPr="007D5826" w:rsidRDefault="002F6C33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constructs a concrete-object graph, pictograph, or bar graph</w:t>
                  </w:r>
                </w:p>
                <w:p w:rsidR="00EB6DF2" w:rsidRPr="007D5826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C03C0" w:rsidRPr="007D5826" w:rsidRDefault="004C03C0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identifies some patterns and discrepancies in objects and events</w:t>
                  </w:r>
                </w:p>
                <w:p w:rsidR="00EB6DF2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C03C0" w:rsidRPr="007D5826" w:rsidRDefault="004C03C0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distinguishes between some useful and not useful information when answering a science question</w:t>
                  </w:r>
                </w:p>
                <w:p w:rsidR="00850C05" w:rsidRDefault="00850C05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50C05" w:rsidRPr="007D5826" w:rsidRDefault="00850C05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describes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what happened</w:t>
                  </w:r>
                </w:p>
                <w:p w:rsidR="00EB6DF2" w:rsidRPr="007D5826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identifies some new questions but they may not be about this inquiry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7" type="#_x0000_t202" style="position:absolute;margin-left:453.25pt;margin-top:114.1pt;width:116.85pt;height:431.45pt;z-index:-13744;mso-position-horizontal-relative:page;mso-position-vertical-relative:page" filled="f" stroked="f">
            <v:textbox inset="0,0,0,0">
              <w:txbxContent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accurately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sequences or groups materials</w:t>
                  </w:r>
                  <w:r w:rsidRPr="007D5826">
                    <w:rPr>
                      <w:rFonts w:ascii="Arial" w:hAnsi="Arial" w:cs="Arial"/>
                      <w:spacing w:val="21"/>
                      <w:sz w:val="18"/>
                      <w:szCs w:val="18"/>
                    </w:rPr>
                    <w:t xml:space="preserve"> </w:t>
                  </w:r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and</w:t>
                  </w:r>
                </w:p>
                <w:p w:rsidR="00EB6DF2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objects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based on multiple attributes</w:t>
                  </w:r>
                </w:p>
                <w:p w:rsidR="002F6C33" w:rsidRPr="007D5826" w:rsidRDefault="002F6C33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the most useful method of</w:t>
                  </w:r>
                  <w:r w:rsidRPr="007D5826">
                    <w:rPr>
                      <w:rFonts w:ascii="Arial" w:hAnsi="Arial" w:cs="Arial"/>
                      <w:spacing w:val="22"/>
                      <w:sz w:val="18"/>
                      <w:szCs w:val="18"/>
                    </w:rPr>
                    <w:t xml:space="preserve"> </w:t>
                  </w:r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sorting</w:t>
                  </w:r>
                </w:p>
                <w:p w:rsidR="00EB6DF2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materials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according to the criteria</w:t>
                  </w:r>
                </w:p>
                <w:p w:rsidR="002F6C33" w:rsidRPr="007D5826" w:rsidRDefault="002F6C33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a concrete- object graph,  pictograph, or bar graph with appropriate title and labels to accurately reflect</w:t>
                  </w:r>
                  <w:r w:rsidRPr="007D5826">
                    <w:rPr>
                      <w:rFonts w:ascii="Arial" w:hAnsi="Arial" w:cs="Arial"/>
                      <w:spacing w:val="25"/>
                      <w:sz w:val="18"/>
                      <w:szCs w:val="18"/>
                    </w:rPr>
                    <w:t xml:space="preserve"> </w:t>
                  </w:r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results</w:t>
                  </w:r>
                </w:p>
                <w:p w:rsidR="004C03C0" w:rsidRPr="007D5826" w:rsidRDefault="004C03C0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and suggests clear explanations for patterns and discrepancies in objects and events</w:t>
                  </w:r>
                </w:p>
                <w:p w:rsidR="00EB6DF2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C03C0" w:rsidRPr="007D5826" w:rsidRDefault="004C03C0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consistently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distinguishes betwe</w:t>
                  </w:r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en useful and</w:t>
                  </w:r>
                </w:p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not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useful information by focusing on strictly</w:t>
                  </w:r>
                </w:p>
                <w:p w:rsidR="00EB6DF2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relevant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information when answering a science question</w:t>
                  </w:r>
                </w:p>
                <w:p w:rsidR="00850C05" w:rsidRPr="007D5826" w:rsidRDefault="00850C05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draws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a conclusion based on observations and states if it supports or refutes their prediction</w:t>
                  </w:r>
                </w:p>
                <w:p w:rsidR="00A84147" w:rsidRPr="007D5826" w:rsidRDefault="00A84147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new questions on the topic of this inquiry and suggests how they could be investigated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8" type="#_x0000_t202" style="position:absolute;margin-left:328.75pt;margin-top:114.1pt;width:117.1pt;height:431.45pt;z-index:-13768;mso-position-horizontal-relative:page;mso-position-vertical-relative:page" filled="f" stroked="f">
            <v:textbox inset="0,0,0,0">
              <w:txbxContent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sequences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or groups materials and objects based on multiple attributes</w:t>
                  </w:r>
                </w:p>
                <w:p w:rsidR="002F6C33" w:rsidRDefault="002F6C33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F6C33" w:rsidRDefault="002F6C33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a method of sorting materials according to the criteria</w:t>
                  </w:r>
                </w:p>
                <w:p w:rsidR="00EB6DF2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F6C33" w:rsidRPr="007D5826" w:rsidRDefault="002F6C33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a concrete- object graph, pictograph, or bar graph with appropriate title and labels</w:t>
                  </w:r>
                </w:p>
                <w:p w:rsidR="004C03C0" w:rsidRPr="007D5826" w:rsidRDefault="004C03C0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and suggests explanations for most patterns and discrepancies </w:t>
                  </w:r>
                  <w:r w:rsidR="004C03C0">
                    <w:rPr>
                      <w:rFonts w:ascii="Arial" w:hAnsi="Arial" w:cs="Arial"/>
                      <w:sz w:val="18"/>
                      <w:szCs w:val="18"/>
                    </w:rPr>
                    <w:br/>
                  </w:r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in objects and eve</w:t>
                  </w:r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nts</w:t>
                  </w:r>
                </w:p>
                <w:p w:rsidR="00EB6DF2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C03C0" w:rsidRPr="007D5826" w:rsidRDefault="004C03C0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focuses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on relevant information and distinguishes between useful and not useful information when answering a science question</w:t>
                  </w:r>
                </w:p>
                <w:p w:rsidR="00850C05" w:rsidRDefault="00850C05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50C05" w:rsidRPr="007D5826" w:rsidRDefault="00850C05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draws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a conclusion based on observations which link to the initial question</w:t>
                  </w:r>
                </w:p>
                <w:p w:rsidR="00A84147" w:rsidRPr="007D5826" w:rsidRDefault="00A84147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EB6DF2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7D5826" w:rsidRDefault="008E52CD" w:rsidP="004C03C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 xml:space="preserve"> some new questions on the topic of th</w:t>
                  </w:r>
                  <w:r w:rsidRPr="007D5826">
                    <w:rPr>
                      <w:rFonts w:ascii="Arial" w:hAnsi="Arial" w:cs="Arial"/>
                      <w:sz w:val="18"/>
                      <w:szCs w:val="18"/>
                    </w:rPr>
                    <w:t>is inquiry that could be investigated</w:t>
                  </w:r>
                </w:p>
              </w:txbxContent>
            </v:textbox>
            <w10:wrap anchorx="page" anchory="page"/>
          </v:shape>
        </w:pict>
      </w:r>
      <w:r w:rsidR="009D38BB">
        <w:pict>
          <v:shape id="_x0000_s1101" type="#_x0000_t202" style="position:absolute;margin-left:435.8pt;margin-top:60.15pt;width:56.6pt;height:16.15pt;z-index:-14080;mso-position-horizontal-relative:page;mso-position-vertical-relative:page" filled="f" stroked="f">
            <v:textbox inset="0,0,0,0">
              <w:txbxContent>
                <w:p w:rsidR="00EB6DF2" w:rsidRPr="009D38BB" w:rsidRDefault="008E52CD">
                  <w:pPr>
                    <w:spacing w:before="53"/>
                    <w:ind w:left="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9D38BB">
                    <w:rPr>
                      <w:rFonts w:ascii="Arial" w:hAnsi="Arial" w:cs="Arial"/>
                      <w:b/>
                      <w:w w:val="95"/>
                      <w:sz w:val="20"/>
                      <w:szCs w:val="20"/>
                    </w:rPr>
                    <w:t>(Continued)</w:t>
                  </w:r>
                </w:p>
              </w:txbxContent>
            </v:textbox>
            <w10:wrap anchorx="page" anchory="page"/>
          </v:shape>
        </w:pict>
      </w:r>
      <w:r w:rsidR="008E52CD">
        <w:pict>
          <v:group id="_x0000_s1103" style="position:absolute;margin-left:54pt;margin-top:95.05pt;width:518.4pt;height:448.7pt;z-index:-14128;mso-position-horizontal-relative:page;mso-position-vertical-relative:page" coordorigin="1080,1901" coordsize="10368,8974">
            <v:line id="_x0000_s1166" style="position:absolute" from="1080,1903" to="1656,1903" strokeweight=".25pt"/>
            <v:line id="_x0000_s1165" style="position:absolute" from="1083,2241" to="1083,1906" strokeweight=".25pt"/>
            <v:line id="_x0000_s1164" style="position:absolute" from="1656,1903" to="4075,1903" strokeweight=".25pt"/>
            <v:line id="_x0000_s1163" style="position:absolute" from="1656,2241" to="1656,1906" strokeweight=".25pt"/>
            <v:line id="_x0000_s1162" style="position:absolute" from="4075,1903" to="6523,1903" strokeweight=".25pt"/>
            <v:line id="_x0000_s1161" style="position:absolute" from="4075,2241" to="4075,1906" strokeweight=".25pt"/>
            <v:line id="_x0000_s1160" style="position:absolute" from="6523,1903" to="9000,1903" strokeweight=".25pt"/>
            <v:line id="_x0000_s1159" style="position:absolute" from="6523,2241" to="6523,1906" strokeweight=".25pt"/>
            <v:line id="_x0000_s1158" style="position:absolute" from="9000,1903" to="11448,1903" strokeweight=".25pt"/>
            <v:line id="_x0000_s1157" style="position:absolute" from="9000,2241" to="9000,1906" strokeweight=".25pt"/>
            <v:line id="_x0000_s1156" style="position:absolute" from="11446,2241" to="11446,1906" strokeweight=".25pt"/>
            <v:line id="_x0000_s1155" style="position:absolute" from="1080,2243" to="1656,2243" strokeweight=".25pt"/>
            <v:line id="_x0000_s1154" style="position:absolute" from="1656,2243" to="4075,2243" strokeweight=".25pt"/>
            <v:line id="_x0000_s1153" style="position:absolute" from="4075,2243" to="6523,2243" strokeweight=".25pt"/>
            <v:line id="_x0000_s1152" style="position:absolute" from="6523,2243" to="9000,2243" strokeweight=".25pt"/>
            <v:line id="_x0000_s1151" style="position:absolute" from="9000,2243" to="11448,2243" strokeweight=".25pt"/>
            <v:line id="_x0000_s1150" style="position:absolute" from="11446,3326" to="11446,2246" strokeweight=".25pt"/>
            <v:line id="_x0000_s1149" style="position:absolute" from="11446,4392" to="11446,3326" strokeweight=".25pt"/>
            <v:line id="_x0000_s1148" style="position:absolute" from="11446,5661" to="11446,4392" strokeweight=".25pt"/>
            <v:line id="_x0000_s1147" style="position:absolute" from="11446,6930" to="11446,5661" strokeweight=".25pt"/>
            <v:line id="_x0000_s1146" style="position:absolute" from="1656,8678" to="1656,6930" strokeweight=".25pt"/>
            <v:line id="_x0000_s1145" style="position:absolute" from="4075,8678" to="4075,6930" strokeweight=".25pt"/>
            <v:line id="_x0000_s1144" style="position:absolute" from="6523,8678" to="6523,6930" strokeweight=".25pt"/>
            <v:line id="_x0000_s1143" style="position:absolute" from="9000,8678" to="9000,6930" strokeweight=".25pt"/>
            <v:line id="_x0000_s1142" style="position:absolute" from="11446,8678" to="11446,6930" strokeweight=".25pt"/>
            <v:line id="_x0000_s1141" style="position:absolute" from="1656,9778" to="1656,8678" strokeweight=".25pt"/>
            <v:line id="_x0000_s1140" style="position:absolute" from="4075,9778" to="4075,8678" strokeweight=".25pt"/>
            <v:line id="_x0000_s1139" style="position:absolute" from="6523,9778" to="6523,8678" strokeweight=".25pt"/>
            <v:line id="_x0000_s1138" style="position:absolute" from="9000,9778" to="9000,8678" strokeweight=".25pt"/>
            <v:line id="_x0000_s1137" style="position:absolute" from="11446,9778" to="11446,8678" strokeweight=".25pt"/>
            <v:line id="_x0000_s1136" style="position:absolute" from="1656,10869" to="1656,9778" strokeweight=".25pt"/>
            <v:line id="_x0000_s1135" style="position:absolute" from="4075,10869" to="4075,9778" strokeweight=".25pt"/>
            <v:line id="_x0000_s1134" style="position:absolute" from="6523,10869" to="6523,9778" strokeweight=".25pt"/>
            <v:line id="_x0000_s1133" style="position:absolute" from="9000,10869" to="9000,9778" strokeweight=".25pt"/>
            <v:line id="_x0000_s1132" style="position:absolute" from="11446,10869" to="11446,9778" strokeweight=".25pt"/>
            <v:line id="_x0000_s1131" style="position:absolute" from="4075,3326" to="4075,2246" strokeweight=".25pt"/>
            <v:line id="_x0000_s1130" style="position:absolute" from="6523,3326" to="6523,2246" strokeweight=".25pt"/>
            <v:line id="_x0000_s1129" style="position:absolute" from="9000,3326" to="9000,2246" strokeweight=".25pt"/>
            <v:line id="_x0000_s1128" style="position:absolute" from="4075,4392" to="4075,3326" strokeweight=".25pt"/>
            <v:line id="_x0000_s1127" style="position:absolute" from="6523,4392" to="6523,3326" strokeweight=".25pt"/>
            <v:line id="_x0000_s1126" style="position:absolute" from="9000,4392" to="9000,3326" strokeweight=".25pt"/>
            <v:line id="_x0000_s1125" style="position:absolute" from="4075,5661" to="4075,4392" strokeweight=".25pt"/>
            <v:line id="_x0000_s1124" style="position:absolute" from="6523,5661" to="6523,4392" strokeweight=".25pt"/>
            <v:line id="_x0000_s1123" style="position:absolute" from="9000,5661" to="9000,4392" strokeweight=".25pt"/>
            <v:line id="_x0000_s1122" style="position:absolute" from="4075,6930" to="4075,5661" strokeweight=".25pt"/>
            <v:line id="_x0000_s1121" style="position:absolute" from="6523,6930" to="6523,5661" strokeweight=".25pt"/>
            <v:line id="_x0000_s1120" style="position:absolute" from="9000,6930" to="9000,5661" strokeweight=".25pt"/>
            <v:line id="_x0000_s1119" style="position:absolute" from="1080,10872" to="1656,10872" strokeweight=".25pt"/>
            <v:line id="_x0000_s1118" style="position:absolute" from="1656,10872" to="4075,10872" strokeweight=".25pt"/>
            <v:line id="_x0000_s1117" style="position:absolute" from="4075,10872" to="6523,10872" strokeweight=".25pt"/>
            <v:line id="_x0000_s1116" style="position:absolute" from="6523,10872" to="9000,10872" strokeweight=".25pt"/>
            <v:line id="_x0000_s1115" style="position:absolute" from="9000,10872" to="11448,10872" strokeweight=".25pt"/>
            <v:line id="_x0000_s1114" style="position:absolute" from="1083,3326" to="1083,2246" strokeweight=".25pt"/>
            <v:line id="_x0000_s1113" style="position:absolute" from="1656,3326" to="1656,2246" strokeweight=".25pt"/>
            <v:line id="_x0000_s1112" style="position:absolute" from="1083,4392" to="1083,3326" strokeweight=".25pt"/>
            <v:line id="_x0000_s1111" style="position:absolute" from="1656,4392" to="1656,3326" strokeweight=".25pt"/>
            <v:line id="_x0000_s1110" style="position:absolute" from="1083,5661" to="1083,4392" strokeweight=".25pt"/>
            <v:line id="_x0000_s1109" style="position:absolute" from="1656,5661" to="1656,4392" strokeweight=".25pt"/>
            <v:line id="_x0000_s1108" style="position:absolute" from="1083,6930" to="1083,5661" strokeweight=".25pt"/>
            <v:line id="_x0000_s1107" style="position:absolute" from="1656,6930" to="1656,5661" strokeweight=".25pt"/>
            <v:line id="_x0000_s1106" style="position:absolute" from="1083,8678" to="1083,6930" strokeweight=".25pt"/>
            <v:line id="_x0000_s1105" style="position:absolute" from="1083,9778" to="1083,8678" strokeweight=".25pt"/>
            <v:line id="_x0000_s1104" style="position:absolute" from="1083,10869" to="1083,9778" strokeweight=".25pt"/>
            <w10:wrap anchorx="page" anchory="page"/>
          </v:group>
        </w:pict>
      </w:r>
      <w:r w:rsidR="008E52CD">
        <w:pict>
          <v:shape id="_x0000_s1102" type="#_x0000_t202" style="position:absolute;margin-left:114.55pt;margin-top:41.25pt;width:334.2pt;height:46.75pt;z-index:-14104;mso-position-horizontal-relative:page;mso-position-vertical-relative:page" filled="f" stroked="f">
            <v:textbox inset="0,0,0,0">
              <w:txbxContent>
                <w:p w:rsidR="00EB6DF2" w:rsidRPr="009D38BB" w:rsidRDefault="008E52CD" w:rsidP="009D38BB">
                  <w:pPr>
                    <w:spacing w:before="125"/>
                    <w:ind w:left="20"/>
                    <w:jc w:val="center"/>
                    <w:rPr>
                      <w:rFonts w:ascii="Arial Black" w:hAnsi="Arial Black"/>
                      <w:kern w:val="48"/>
                      <w:sz w:val="48"/>
                      <w:szCs w:val="48"/>
                    </w:rPr>
                  </w:pPr>
                  <w:r w:rsidRPr="009D38BB">
                    <w:rPr>
                      <w:rFonts w:ascii="Arial Black" w:hAnsi="Arial Black"/>
                      <w:kern w:val="48"/>
                      <w:sz w:val="48"/>
                      <w:szCs w:val="48"/>
                    </w:rPr>
                    <w:t>Inquiry</w:t>
                  </w:r>
                  <w:r w:rsidRPr="009D38BB">
                    <w:rPr>
                      <w:rFonts w:ascii="Arial Black" w:hAnsi="Arial Black"/>
                      <w:kern w:val="48"/>
                      <w:sz w:val="48"/>
                      <w:szCs w:val="48"/>
                    </w:rPr>
                    <w:t xml:space="preserve"> </w:t>
                  </w:r>
                  <w:r w:rsidRPr="009D38BB">
                    <w:rPr>
                      <w:rFonts w:ascii="Arial Black" w:hAnsi="Arial Black"/>
                      <w:kern w:val="48"/>
                      <w:sz w:val="48"/>
                      <w:szCs w:val="48"/>
                    </w:rPr>
                    <w:t>Process</w:t>
                  </w:r>
                  <w:r w:rsidRPr="009D38BB">
                    <w:rPr>
                      <w:rFonts w:ascii="Arial Black" w:hAnsi="Arial Black"/>
                      <w:kern w:val="48"/>
                      <w:sz w:val="48"/>
                      <w:szCs w:val="48"/>
                    </w:rPr>
                    <w:t xml:space="preserve"> </w:t>
                  </w:r>
                  <w:r w:rsidRPr="009D38BB">
                    <w:rPr>
                      <w:rFonts w:ascii="Arial Black" w:hAnsi="Arial Black"/>
                      <w:kern w:val="48"/>
                      <w:sz w:val="48"/>
                      <w:szCs w:val="48"/>
                    </w:rPr>
                    <w:t>Rubric</w:t>
                  </w:r>
                </w:p>
              </w:txbxContent>
            </v:textbox>
            <w10:wrap anchorx="page" anchory="page"/>
          </v:shape>
        </w:pict>
      </w:r>
      <w:r w:rsidR="008E52CD">
        <w:pict>
          <v:shape id="_x0000_s1100" type="#_x0000_t202" style="position:absolute;margin-left:461.25pt;margin-top:543.15pt;width:112.85pt;height:14.05pt;z-index:-14056;mso-position-horizontal-relative:page;mso-position-vertical-relative:page" filled="f" stroked="f">
            <v:textbox inset="0,0,0,0">
              <w:txbxContent>
                <w:p w:rsidR="00EB6DF2" w:rsidRPr="00A84147" w:rsidRDefault="008E52CD">
                  <w:pPr>
                    <w:spacing w:before="52"/>
                    <w:ind w:left="2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A84147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Continued </w:t>
                  </w:r>
                  <w:r w:rsidRPr="00A84147">
                    <w:rPr>
                      <w:rFonts w:ascii="Arial" w:hAnsi="Arial" w:cs="Arial"/>
                      <w:i/>
                      <w:sz w:val="18"/>
                      <w:szCs w:val="18"/>
                    </w:rPr>
                    <w:t>on next page...</w:t>
                  </w:r>
                </w:p>
              </w:txbxContent>
            </v:textbox>
            <w10:wrap anchorx="page" anchory="page"/>
          </v:shape>
        </w:pict>
      </w:r>
      <w:r w:rsidR="008E52CD">
        <w:pict>
          <v:shape id="_x0000_s1099" type="#_x0000_t202" style="position:absolute;margin-left:552.05pt;margin-top:754.45pt;width:14.8pt;height:15.4pt;z-index:-14032;mso-position-horizontal-relative:page;mso-position-vertical-relative:page" filled="f" stroked="f">
            <v:textbox inset="0,0,0,0">
              <w:txbxContent>
                <w:p w:rsidR="00EB6DF2" w:rsidRPr="00AB5A6B" w:rsidRDefault="008E52CD">
                  <w:pPr>
                    <w:spacing w:before="39"/>
                    <w:ind w:left="20"/>
                    <w:rPr>
                      <w:rFonts w:ascii="Arial" w:hAnsi="Arial" w:cs="Arial"/>
                    </w:rPr>
                  </w:pPr>
                  <w:r w:rsidRPr="00AB5A6B">
                    <w:rPr>
                      <w:rFonts w:ascii="Arial" w:hAnsi="Arial" w:cs="Arial"/>
                    </w:rPr>
                    <w:t>63</w:t>
                  </w:r>
                </w:p>
              </w:txbxContent>
            </v:textbox>
            <w10:wrap anchorx="page" anchory="page"/>
          </v:shape>
        </w:pict>
      </w:r>
      <w:r w:rsidR="008E52CD">
        <w:pict>
          <v:shape id="_x0000_s1096" type="#_x0000_t202" style="position:absolute;margin-left:54.1pt;margin-top:95.15pt;width:28.7pt;height:17pt;z-index:-13960;mso-position-horizontal-relative:page;mso-position-vertical-relative:page" filled="f" stroked="f">
            <v:textbox inset="0,0,0,0">
              <w:txbxContent>
                <w:p w:rsidR="00EB6DF2" w:rsidRDefault="00EB6DF2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 w:rsidR="008E52CD">
        <w:pict>
          <v:shape id="_x0000_s1095" type="#_x0000_t202" style="position:absolute;margin-left:82.8pt;margin-top:95.15pt;width:121pt;height:17pt;z-index:-13936;mso-position-horizontal-relative:page;mso-position-vertical-relative:page" filled="f" stroked="f">
            <v:textbox inset="0,0,0,0">
              <w:txbxContent>
                <w:p w:rsidR="00EB6DF2" w:rsidRPr="00744B59" w:rsidRDefault="008E52C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744B59">
                    <w:rPr>
                      <w:rFonts w:ascii="Arial Black" w:hAnsi="Arial Black"/>
                      <w:sz w:val="20"/>
                      <w:szCs w:val="20"/>
                    </w:rPr>
                    <w:t>Level 1</w:t>
                  </w:r>
                </w:p>
              </w:txbxContent>
            </v:textbox>
            <w10:wrap anchorx="page" anchory="page"/>
          </v:shape>
        </w:pict>
      </w:r>
      <w:r w:rsidR="008E52CD">
        <w:pict>
          <v:shape id="_x0000_s1094" type="#_x0000_t202" style="position:absolute;margin-left:203.75pt;margin-top:95.15pt;width:122.4pt;height:17pt;z-index:-13912;mso-position-horizontal-relative:page;mso-position-vertical-relative:page" filled="f" stroked="f">
            <v:textbox inset="0,0,0,0">
              <w:txbxContent>
                <w:p w:rsidR="00EB6DF2" w:rsidRPr="00744B59" w:rsidRDefault="008E52C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744B59">
                    <w:rPr>
                      <w:rFonts w:ascii="Arial Black" w:hAnsi="Arial Black"/>
                      <w:sz w:val="20"/>
                      <w:szCs w:val="20"/>
                    </w:rPr>
                    <w:t>Level 2</w:t>
                  </w:r>
                </w:p>
              </w:txbxContent>
            </v:textbox>
            <w10:wrap anchorx="page" anchory="page"/>
          </v:shape>
        </w:pict>
      </w:r>
      <w:r w:rsidR="008E52CD">
        <w:pict>
          <v:shape id="_x0000_s1093" type="#_x0000_t202" style="position:absolute;margin-left:326.15pt;margin-top:95.15pt;width:123.85pt;height:17pt;z-index:-13888;mso-position-horizontal-relative:page;mso-position-vertical-relative:page" filled="f" stroked="f">
            <v:textbox inset="0,0,0,0">
              <w:txbxContent>
                <w:p w:rsidR="00EB6DF2" w:rsidRPr="00744B59" w:rsidRDefault="008E52CD">
                  <w:pPr>
                    <w:spacing w:before="71"/>
                    <w:ind w:left="79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744B59">
                    <w:rPr>
                      <w:rFonts w:ascii="Arial Black" w:hAnsi="Arial Black"/>
                      <w:sz w:val="20"/>
                      <w:szCs w:val="20"/>
                    </w:rPr>
                    <w:t>Level 3</w:t>
                  </w:r>
                </w:p>
              </w:txbxContent>
            </v:textbox>
            <w10:wrap anchorx="page" anchory="page"/>
          </v:shape>
        </w:pict>
      </w:r>
      <w:r w:rsidR="008E52CD">
        <w:pict>
          <v:shape id="_x0000_s1092" type="#_x0000_t202" style="position:absolute;margin-left:450pt;margin-top:95.15pt;width:122.3pt;height:17pt;z-index:-13864;mso-position-horizontal-relative:page;mso-position-vertical-relative:page" filled="f" stroked="f">
            <v:textbox inset="0,0,0,0">
              <w:txbxContent>
                <w:p w:rsidR="00EB6DF2" w:rsidRPr="00744B59" w:rsidRDefault="008E52C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744B59">
                    <w:rPr>
                      <w:rFonts w:ascii="Arial Black" w:hAnsi="Arial Black"/>
                      <w:sz w:val="20"/>
                      <w:szCs w:val="20"/>
                    </w:rPr>
                    <w:t>Level 4</w:t>
                  </w:r>
                </w:p>
              </w:txbxContent>
            </v:textbox>
            <w10:wrap anchorx="page" anchory="page"/>
          </v:shape>
        </w:pict>
      </w:r>
      <w:r w:rsidR="008E52CD">
        <w:pict>
          <v:shape id="_x0000_s1091" type="#_x0000_t202" style="position:absolute;margin-left:54.1pt;margin-top:112.15pt;width:28.7pt;height:431.45pt;z-index:-13840;mso-position-horizontal-relative:page;mso-position-vertical-relative:page" filled="f" stroked="f">
            <v:textbox style="layout-flow:vertical;mso-layout-flow-alt:bottom-to-top" inset="0,0,0,0">
              <w:txbxContent>
                <w:p w:rsidR="00EB6DF2" w:rsidRPr="007D5826" w:rsidRDefault="008E52CD">
                  <w:pPr>
                    <w:pStyle w:val="BodyText"/>
                    <w:spacing w:before="178"/>
                    <w:ind w:left="2758"/>
                    <w:rPr>
                      <w:rFonts w:ascii="Arial Black" w:hAnsi="Arial Black"/>
                      <w:sz w:val="18"/>
                      <w:szCs w:val="18"/>
                    </w:rPr>
                  </w:pPr>
                  <w:r w:rsidRPr="007D5826">
                    <w:rPr>
                      <w:rFonts w:ascii="Arial Black" w:hAnsi="Arial Black"/>
                      <w:sz w:val="18"/>
                      <w:szCs w:val="18"/>
                    </w:rPr>
                    <w:t>ANA</w:t>
                  </w:r>
                  <w:r w:rsidRPr="007D5826">
                    <w:rPr>
                      <w:rFonts w:ascii="Arial Black" w:hAnsi="Arial Black"/>
                      <w:spacing w:val="-24"/>
                      <w:sz w:val="18"/>
                      <w:szCs w:val="18"/>
                    </w:rPr>
                    <w:t>L</w:t>
                  </w:r>
                  <w:r w:rsidRPr="007D5826">
                    <w:rPr>
                      <w:rFonts w:ascii="Arial Black" w:hAnsi="Arial Black"/>
                      <w:sz w:val="18"/>
                      <w:szCs w:val="18"/>
                    </w:rPr>
                    <w:t>Y</w:t>
                  </w:r>
                  <w:r w:rsidRPr="007D5826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ZI</w:t>
                  </w:r>
                  <w:r w:rsidRPr="007D5826">
                    <w:rPr>
                      <w:rFonts w:ascii="Arial Black" w:hAnsi="Arial Black"/>
                      <w:sz w:val="18"/>
                      <w:szCs w:val="18"/>
                    </w:rPr>
                    <w:t>N</w:t>
                  </w:r>
                  <w:r w:rsidRPr="007D5826">
                    <w:rPr>
                      <w:rFonts w:ascii="Arial Black" w:hAnsi="Arial Black"/>
                      <w:sz w:val="18"/>
                      <w:szCs w:val="18"/>
                    </w:rPr>
                    <w:t>G</w:t>
                  </w:r>
                  <w:r w:rsidRPr="007D5826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7D5826">
                    <w:rPr>
                      <w:rFonts w:ascii="Arial Black" w:hAnsi="Arial Black"/>
                      <w:sz w:val="18"/>
                      <w:szCs w:val="18"/>
                    </w:rPr>
                    <w:t>A</w:t>
                  </w:r>
                  <w:r w:rsidRPr="007D5826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N</w:t>
                  </w:r>
                  <w:r w:rsidRPr="007D5826">
                    <w:rPr>
                      <w:rFonts w:ascii="Arial Black" w:hAnsi="Arial Black"/>
                      <w:sz w:val="18"/>
                      <w:szCs w:val="18"/>
                    </w:rPr>
                    <w:t>D</w:t>
                  </w:r>
                  <w:r w:rsidRPr="007D5826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7D5826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</w:t>
                  </w:r>
                  <w:r w:rsidRPr="007D5826">
                    <w:rPr>
                      <w:rFonts w:ascii="Arial Black" w:hAnsi="Arial Black"/>
                      <w:sz w:val="18"/>
                      <w:szCs w:val="18"/>
                    </w:rPr>
                    <w:t>NT</w:t>
                  </w:r>
                  <w:r w:rsidRPr="007D5826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ER</w:t>
                  </w:r>
                  <w:r w:rsidRPr="007D5826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P</w:t>
                  </w:r>
                  <w:r w:rsidRPr="007D5826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R</w:t>
                  </w:r>
                  <w:r w:rsidRPr="007D5826">
                    <w:rPr>
                      <w:rFonts w:ascii="Arial Black" w:hAnsi="Arial Black"/>
                      <w:sz w:val="18"/>
                      <w:szCs w:val="18"/>
                    </w:rPr>
                    <w:t>ET</w:t>
                  </w:r>
                  <w:r w:rsidRPr="007D5826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</w:t>
                  </w:r>
                  <w:r w:rsidRPr="007D5826">
                    <w:rPr>
                      <w:rFonts w:ascii="Arial Black" w:hAnsi="Arial Black"/>
                      <w:sz w:val="18"/>
                      <w:szCs w:val="18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</w:p>
    <w:p w:rsidR="00EB6DF2" w:rsidRDefault="00AB5A6B">
      <w:pPr>
        <w:rPr>
          <w:sz w:val="2"/>
          <w:szCs w:val="2"/>
        </w:rPr>
      </w:pPr>
      <w:r>
        <w:pict>
          <v:shape id="_x0000_s1097" type="#_x0000_t202" style="position:absolute;margin-left:47.95pt;margin-top:756.45pt;width:150.25pt;height:12.9pt;z-index:-13984;mso-position-horizontal-relative:page;mso-position-vertical-relative:page" filled="f" stroked="f">
            <v:textbox inset="0,0,0,0">
              <w:txbxContent>
                <w:p w:rsidR="00EB6DF2" w:rsidRPr="00AB5A6B" w:rsidRDefault="008E52CD">
                  <w:pPr>
                    <w:spacing w:before="34"/>
                    <w:ind w:left="20"/>
                    <w:rPr>
                      <w:rFonts w:ascii="Arial" w:hAnsi="Arial" w:cs="Arial"/>
                      <w:sz w:val="18"/>
                    </w:rPr>
                  </w:pPr>
                  <w:r w:rsidRPr="00AB5A6B">
                    <w:rPr>
                      <w:rFonts w:ascii="Arial" w:hAnsi="Arial" w:cs="Arial"/>
                      <w:sz w:val="18"/>
                    </w:rPr>
                    <w:t>© 2018 Scholastic Canada Ltd.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8" type="#_x0000_t202" style="position:absolute;margin-left:406.75pt;margin-top:754.5pt;width:133.55pt;height:15.35pt;z-index:-14008;mso-position-horizontal-relative:page;mso-position-vertical-relative:page" filled="f" stroked="f">
            <v:textbox inset="0,0,0,0">
              <w:txbxContent>
                <w:p w:rsidR="00EB6DF2" w:rsidRPr="00AB5A6B" w:rsidRDefault="008E52CD">
                  <w:pPr>
                    <w:spacing w:before="37"/>
                    <w:ind w:left="20"/>
                    <w:rPr>
                      <w:rFonts w:ascii="Arial" w:hAnsi="Arial" w:cs="Arial"/>
                    </w:rPr>
                  </w:pPr>
                  <w:r w:rsidRPr="00AB5A6B">
                    <w:rPr>
                      <w:rFonts w:ascii="Arial" w:hAnsi="Arial" w:cs="Arial"/>
                    </w:rPr>
                    <w:t>Unit 3: Invisible Forces</w:t>
                  </w:r>
                </w:p>
              </w:txbxContent>
            </v:textbox>
            <w10:wrap anchorx="page" anchory="page"/>
          </v:shape>
        </w:pict>
      </w:r>
    </w:p>
    <w:p w:rsidR="002F6C33" w:rsidRDefault="002F6C33">
      <w:pPr>
        <w:rPr>
          <w:sz w:val="2"/>
          <w:szCs w:val="2"/>
        </w:rPr>
        <w:sectPr w:rsidR="002F6C33">
          <w:pgSz w:w="12240" w:h="15840"/>
          <w:pgMar w:top="820" w:right="640" w:bottom="280" w:left="680" w:header="720" w:footer="720" w:gutter="0"/>
          <w:cols w:space="720"/>
        </w:sectPr>
      </w:pPr>
    </w:p>
    <w:p w:rsidR="00EB6DF2" w:rsidRDefault="008E52CD">
      <w:pPr>
        <w:rPr>
          <w:sz w:val="2"/>
          <w:szCs w:val="2"/>
        </w:rPr>
      </w:pPr>
      <w:bookmarkStart w:id="0" w:name="_GoBack"/>
      <w:r>
        <w:lastRenderedPageBreak/>
        <w:pict>
          <v:shape id="_x0000_s1027" type="#_x0000_t202" style="position:absolute;margin-left:313.9pt;margin-top:106.05pt;width:123.85pt;height:229.75pt;z-index:-13384;mso-position-horizontal-relative:page;mso-position-vertical-relative:page" filled="f" stroked="f">
            <v:textbox inset="0,0,0,0">
              <w:txbxContent>
                <w:p w:rsidR="00EB6DF2" w:rsidRDefault="008E52CD" w:rsidP="00A96339">
                  <w:pPr>
                    <w:pStyle w:val="BodyText"/>
                    <w:ind w:right="208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with group members, sometimes with problems</w:t>
                  </w:r>
                </w:p>
                <w:p w:rsidR="00A96339" w:rsidRPr="00A96339" w:rsidRDefault="00A96339" w:rsidP="00A96339">
                  <w:pPr>
                    <w:pStyle w:val="BodyText"/>
                    <w:ind w:right="208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A96339" w:rsidRDefault="008E52CD" w:rsidP="00A96339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usually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uses scientific terminology appropriately</w:t>
                  </w:r>
                </w:p>
                <w:p w:rsidR="00EB6DF2" w:rsidRDefault="00EB6DF2" w:rsidP="00A9633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96339" w:rsidRPr="00A96339" w:rsidRDefault="00A96339" w:rsidP="00A9633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A96339" w:rsidRDefault="00EB6DF2" w:rsidP="00A9633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A96339" w:rsidRDefault="008E52CD" w:rsidP="00A96339">
                  <w:pPr>
                    <w:pStyle w:val="BodyText"/>
                    <w:ind w:right="25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most of the information about the result and procedures</w:t>
                  </w:r>
                </w:p>
                <w:p w:rsidR="00EB6DF2" w:rsidRDefault="00EB6DF2" w:rsidP="00A9633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96339" w:rsidRPr="00A96339" w:rsidRDefault="00A96339" w:rsidP="00A9633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A96339" w:rsidRDefault="008E52CD" w:rsidP="00A96339">
                  <w:pPr>
                    <w:pStyle w:val="BodyText"/>
                    <w:ind w:right="32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considers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and responds to the ideas of others and learns from their observations and descriptions</w:t>
                  </w:r>
                </w:p>
                <w:p w:rsidR="00EB6DF2" w:rsidRPr="00A96339" w:rsidRDefault="00EB6DF2" w:rsidP="00A96339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437.75pt;margin-top:106.05pt;width:122.3pt;height:229.75pt;z-index:-13360;mso-position-horizontal-relative:page;mso-position-vertical-relative:page" filled="f" stroked="f">
            <v:textbox inset="0,0,0,0">
              <w:txbxContent>
                <w:p w:rsidR="00EB6DF2" w:rsidRDefault="008E52CD" w:rsidP="00A96339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and works effective</w:t>
                  </w:r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ly with group members</w:t>
                  </w:r>
                </w:p>
                <w:p w:rsidR="00A96339" w:rsidRPr="00A96339" w:rsidRDefault="00A96339" w:rsidP="00A96339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A96339" w:rsidRDefault="008E52CD" w:rsidP="00A96339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consistently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uses scientific terminology appropriately</w:t>
                  </w:r>
                </w:p>
                <w:p w:rsidR="00EB6DF2" w:rsidRDefault="00EB6DF2" w:rsidP="00A9633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96339" w:rsidRPr="00A96339" w:rsidRDefault="00A96339" w:rsidP="00A9633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A96339" w:rsidRDefault="00EB6DF2" w:rsidP="00A9633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A96339" w:rsidRDefault="008E52CD" w:rsidP="00A96339">
                  <w:pPr>
                    <w:pStyle w:val="BodyText"/>
                    <w:ind w:right="227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accurately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communicates the information about the result and procedures</w:t>
                  </w:r>
                </w:p>
                <w:p w:rsidR="00EB6DF2" w:rsidRDefault="00EB6DF2" w:rsidP="00A9633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96339" w:rsidRPr="00A96339" w:rsidRDefault="00A96339" w:rsidP="00A9633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A96339" w:rsidRDefault="008E52CD" w:rsidP="00A96339">
                  <w:pPr>
                    <w:pStyle w:val="BodyText"/>
                    <w:ind w:right="19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considers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and responds to the ideas of others and applies the observations and descriptions</w:t>
                  </w:r>
                  <w:r w:rsidRPr="00A96339">
                    <w:rPr>
                      <w:rFonts w:ascii="Arial" w:hAnsi="Arial" w:cs="Arial"/>
                      <w:spacing w:val="5"/>
                      <w:sz w:val="18"/>
                      <w:szCs w:val="18"/>
                    </w:rPr>
                    <w:t xml:space="preserve"> </w:t>
                  </w:r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to</w:t>
                  </w:r>
                </w:p>
                <w:p w:rsidR="00EB6DF2" w:rsidRPr="00A96339" w:rsidRDefault="008E52CD" w:rsidP="00A96339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their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own ideas and understandings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70.55pt;margin-top:106.05pt;width:121pt;height:229.75pt;z-index:-13432;mso-position-horizontal-relative:page;mso-position-vertical-relative:page" filled="f" stroked="f">
            <v:textbox inset="0,0,0,0">
              <w:txbxContent>
                <w:p w:rsidR="00EB6DF2" w:rsidRDefault="008E52CD" w:rsidP="00A96339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willingly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asks for help and accepts help from other group members</w:t>
                  </w:r>
                </w:p>
                <w:p w:rsidR="00A96339" w:rsidRPr="00A96339" w:rsidRDefault="00A96339" w:rsidP="00A96339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A96339">
                  <w:pPr>
                    <w:pStyle w:val="BodyText"/>
                    <w:ind w:right="10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understands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some scientific terminology but rarely uses it</w:t>
                  </w:r>
                </w:p>
                <w:p w:rsidR="00A96339" w:rsidRPr="00A96339" w:rsidRDefault="00A96339" w:rsidP="00A96339">
                  <w:pPr>
                    <w:pStyle w:val="BodyText"/>
                    <w:ind w:right="109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A96339" w:rsidRDefault="00EB6DF2" w:rsidP="00A9633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A96339" w:rsidRDefault="008E52CD" w:rsidP="00A96339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describes the result and some of the procedures</w:t>
                  </w:r>
                </w:p>
                <w:p w:rsidR="00EB6DF2" w:rsidRDefault="00EB6DF2" w:rsidP="00A9633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96339" w:rsidRPr="00A96339" w:rsidRDefault="00A96339" w:rsidP="00A9633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A96339" w:rsidRDefault="008E52CD" w:rsidP="00A96339">
                  <w:pPr>
                    <w:pStyle w:val="BodyText"/>
                    <w:ind w:right="16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listens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to others and learns from their observations</w:t>
                  </w:r>
                </w:p>
                <w:p w:rsidR="00EB6DF2" w:rsidRPr="00A96339" w:rsidRDefault="00EB6DF2" w:rsidP="00A96339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191.5pt;margin-top:106.05pt;width:122.4pt;height:229.75pt;z-index:-13408;mso-position-horizontal-relative:page;mso-position-vertical-relative:page" filled="f" stroked="f">
            <v:textbox inset="0,0,0,0">
              <w:txbxContent>
                <w:p w:rsidR="00EB6DF2" w:rsidRDefault="008E52CD" w:rsidP="00A96339">
                  <w:pPr>
                    <w:pStyle w:val="BodyText"/>
                    <w:ind w:right="7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suggestions to group members as to what should be done</w:t>
                  </w:r>
                </w:p>
                <w:p w:rsidR="00A96339" w:rsidRPr="00A96339" w:rsidRDefault="00A96339" w:rsidP="00A96339">
                  <w:pPr>
                    <w:pStyle w:val="BodyText"/>
                    <w:ind w:right="75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A96339">
                  <w:pPr>
                    <w:pStyle w:val="BodyText"/>
                    <w:ind w:right="2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understands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simple scientific terminology but does not always use it corr</w:t>
                  </w:r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ectly</w:t>
                  </w:r>
                </w:p>
                <w:p w:rsidR="00A96339" w:rsidRPr="00A96339" w:rsidRDefault="00A96339" w:rsidP="00A96339">
                  <w:pPr>
                    <w:pStyle w:val="BodyText"/>
                    <w:ind w:right="233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Default="008E52CD" w:rsidP="00A96339">
                  <w:pPr>
                    <w:pStyle w:val="BodyText"/>
                    <w:ind w:right="2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basic information about the result and most of the procedures</w:t>
                  </w:r>
                </w:p>
                <w:p w:rsidR="00A96339" w:rsidRPr="00A96339" w:rsidRDefault="00A96339" w:rsidP="00A96339">
                  <w:pPr>
                    <w:pStyle w:val="BodyText"/>
                    <w:ind w:right="233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B6DF2" w:rsidRPr="00A96339" w:rsidRDefault="008E52CD" w:rsidP="00A96339">
                  <w:pPr>
                    <w:pStyle w:val="BodyText"/>
                    <w:ind w:right="9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listens</w:t>
                  </w:r>
                  <w:proofErr w:type="gramEnd"/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 xml:space="preserve"> to others and learns from their observations, and draws on their language</w:t>
                  </w:r>
                  <w:r w:rsidRPr="00A96339">
                    <w:rPr>
                      <w:rFonts w:ascii="Arial" w:hAnsi="Arial" w:cs="Arial"/>
                      <w:spacing w:val="1"/>
                      <w:sz w:val="18"/>
                      <w:szCs w:val="18"/>
                    </w:rPr>
                    <w:t xml:space="preserve"> </w:t>
                  </w:r>
                  <w:r w:rsidRPr="00A96339">
                    <w:rPr>
                      <w:rFonts w:ascii="Arial" w:hAnsi="Arial" w:cs="Arial"/>
                      <w:sz w:val="18"/>
                      <w:szCs w:val="18"/>
                    </w:rPr>
                    <w:t>use</w:t>
                  </w:r>
                </w:p>
                <w:p w:rsidR="00EB6DF2" w:rsidRPr="00A96339" w:rsidRDefault="00EB6DF2" w:rsidP="00A96339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bookmarkEnd w:id="0"/>
      <w:r w:rsidR="009D38BB">
        <w:rPr>
          <w:noProof/>
        </w:rPr>
        <w:pict>
          <v:shape id="_x0000_s1275" type="#_x0000_t202" style="position:absolute;margin-left:447.8pt;margin-top:48.1pt;width:56.6pt;height:16.15pt;z-index:-11312;mso-position-horizontal-relative:page;mso-position-vertical-relative:page" filled="f" stroked="f">
            <v:textbox inset="0,0,0,0">
              <w:txbxContent>
                <w:p w:rsidR="009D38BB" w:rsidRPr="009D38BB" w:rsidRDefault="009D38BB" w:rsidP="009D38BB">
                  <w:pPr>
                    <w:spacing w:before="53"/>
                    <w:ind w:left="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9D38BB">
                    <w:rPr>
                      <w:rFonts w:ascii="Arial" w:hAnsi="Arial" w:cs="Arial"/>
                      <w:b/>
                      <w:w w:val="95"/>
                      <w:sz w:val="20"/>
                      <w:szCs w:val="20"/>
                    </w:rPr>
                    <w:t>(Continued)</w:t>
                  </w:r>
                </w:p>
              </w:txbxContent>
            </v:textbox>
            <w10:wrap anchorx="page" anchory="page"/>
          </v:shape>
        </w:pict>
      </w:r>
      <w:r w:rsidR="009D38BB">
        <w:rPr>
          <w:noProof/>
        </w:rPr>
        <w:pict>
          <v:shape id="_x0000_s1274" type="#_x0000_t202" style="position:absolute;margin-left:126.55pt;margin-top:29.2pt;width:334.2pt;height:46.75pt;z-index:-12336;mso-position-horizontal-relative:page;mso-position-vertical-relative:page" filled="f" stroked="f">
            <v:textbox inset="0,0,0,0">
              <w:txbxContent>
                <w:p w:rsidR="009D38BB" w:rsidRPr="009D38BB" w:rsidRDefault="009D38BB" w:rsidP="009D38BB">
                  <w:pPr>
                    <w:spacing w:before="125"/>
                    <w:ind w:left="20"/>
                    <w:jc w:val="center"/>
                    <w:rPr>
                      <w:rFonts w:ascii="Arial Black" w:hAnsi="Arial Black"/>
                      <w:kern w:val="48"/>
                      <w:sz w:val="48"/>
                      <w:szCs w:val="48"/>
                    </w:rPr>
                  </w:pPr>
                  <w:r w:rsidRPr="009D38BB">
                    <w:rPr>
                      <w:rFonts w:ascii="Arial Black" w:hAnsi="Arial Black"/>
                      <w:kern w:val="48"/>
                      <w:sz w:val="48"/>
                      <w:szCs w:val="48"/>
                    </w:rPr>
                    <w:t>Inquiry Process Rubric</w:t>
                  </w:r>
                </w:p>
              </w:txbxContent>
            </v:textbox>
            <w10:wrap anchorx="page" anchory="page"/>
          </v:shape>
        </w:pict>
      </w:r>
      <w:r>
        <w:pict>
          <v:group id="_x0000_s1041" style="position:absolute;margin-left:41.75pt;margin-top:87.1pt;width:518.4pt;height:247pt;z-index:-13720;mso-position-horizontal-relative:page;mso-position-vertical-relative:page" coordorigin="835,1742" coordsize="10368,4940">
            <v:line id="_x0000_s1086" style="position:absolute" from="835,1745" to="1411,1745" strokeweight=".25pt"/>
            <v:line id="_x0000_s1085" style="position:absolute" from="838,2082" to="838,1747" strokeweight=".25pt"/>
            <v:line id="_x0000_s1084" style="position:absolute" from="1411,1745" to="3830,1745" strokeweight=".25pt"/>
            <v:line id="_x0000_s1083" style="position:absolute" from="1411,2082" to="1411,1747" strokeweight=".25pt"/>
            <v:line id="_x0000_s1082" style="position:absolute" from="3830,1745" to="6278,1745" strokeweight=".25pt"/>
            <v:line id="_x0000_s1081" style="position:absolute" from="3830,2082" to="3830,1747" strokeweight=".25pt"/>
            <v:line id="_x0000_s1080" style="position:absolute" from="6278,1745" to="8755,1745" strokeweight=".25pt"/>
            <v:line id="_x0000_s1079" style="position:absolute" from="6278,2082" to="6278,1747" strokeweight=".25pt"/>
            <v:line id="_x0000_s1078" style="position:absolute" from="8755,1745" to="11203,1745" strokeweight=".25pt"/>
            <v:line id="_x0000_s1077" style="position:absolute" from="8755,2082" to="8755,1747" strokeweight=".25pt"/>
            <v:line id="_x0000_s1076" style="position:absolute" from="11201,2082" to="11201,1747" strokeweight=".25pt"/>
            <v:line id="_x0000_s1075" style="position:absolute" from="838,2966" to="838,2087" strokeweight=".25pt"/>
            <v:line id="_x0000_s1074" style="position:absolute" from="838,4032" to="838,2966" strokeweight=".25pt"/>
            <v:line id="_x0000_s1073" style="position:absolute" from="838,5126" to="838,4032" strokeweight=".25pt"/>
            <v:line id="_x0000_s1072" style="position:absolute" from="1411,2966" to="1411,2087" strokeweight=".25pt"/>
            <v:line id="_x0000_s1071" style="position:absolute" from="3830,2966" to="3830,2087" strokeweight=".25pt"/>
            <v:line id="_x0000_s1070" style="position:absolute" from="6278,2966" to="6278,2087" strokeweight=".25pt"/>
            <v:line id="_x0000_s1069" style="position:absolute" from="8755,2966" to="8755,2087" strokeweight=".25pt"/>
            <v:line id="_x0000_s1068" style="position:absolute" from="11201,2966" to="11201,2087" strokeweight=".25pt"/>
            <v:line id="_x0000_s1067" style="position:absolute" from="1411,4032" to="1411,2966" strokeweight=".25pt"/>
            <v:line id="_x0000_s1066" style="position:absolute" from="3830,4032" to="3830,2966" strokeweight=".25pt"/>
            <v:line id="_x0000_s1065" style="position:absolute" from="6278,4032" to="6278,2966" strokeweight=".25pt"/>
            <v:line id="_x0000_s1064" style="position:absolute" from="8755,4032" to="8755,2966" strokeweight=".25pt"/>
            <v:line id="_x0000_s1063" style="position:absolute" from="11201,4032" to="11201,2966" strokeweight=".25pt"/>
            <v:line id="_x0000_s1062" style="position:absolute" from="1411,5126" to="1411,4032" strokeweight=".25pt"/>
            <v:line id="_x0000_s1061" style="position:absolute" from="3830,5126" to="3830,4032" strokeweight=".25pt"/>
            <v:line id="_x0000_s1060" style="position:absolute" from="6278,5126" to="6278,4032" strokeweight=".25pt"/>
            <v:line id="_x0000_s1059" style="position:absolute" from="8755,5126" to="8755,4032" strokeweight=".25pt"/>
            <v:line id="_x0000_s1058" style="position:absolute" from="11201,5126" to="11201,4032" strokeweight=".25pt"/>
            <v:line id="_x0000_s1057" style="position:absolute" from="838,6677" to="838,5126" strokeweight=".25pt"/>
            <v:line id="_x0000_s1056" style="position:absolute" from="1411,6679" to="3830,6679" strokeweight=".25pt"/>
            <v:line id="_x0000_s1055" style="position:absolute" from="3830,6679" to="6278,6679" strokeweight=".25pt"/>
            <v:line id="_x0000_s1054" style="position:absolute" from="6278,6679" to="8755,6679" strokeweight=".25pt"/>
            <v:line id="_x0000_s1053" style="position:absolute" from="8755,6679" to="11203,6679" strokeweight=".25pt"/>
            <v:line id="_x0000_s1052" style="position:absolute" from="1411,6677" to="1411,5126" strokeweight=".25pt"/>
            <v:line id="_x0000_s1051" style="position:absolute" from="3830,6677" to="3830,5126" strokeweight=".25pt"/>
            <v:line id="_x0000_s1050" style="position:absolute" from="6278,6677" to="6278,5126" strokeweight=".25pt"/>
            <v:line id="_x0000_s1049" style="position:absolute" from="8755,6677" to="8755,5126" strokeweight=".25pt"/>
            <v:line id="_x0000_s1048" style="position:absolute" from="11201,6677" to="11201,5126" strokeweight=".25pt"/>
            <v:line id="_x0000_s1047" style="position:absolute" from="835,2085" to="1411,2085" strokeweight=".25pt"/>
            <v:line id="_x0000_s1046" style="position:absolute" from="1411,2085" to="3830,2085" strokeweight=".25pt"/>
            <v:line id="_x0000_s1045" style="position:absolute" from="3830,2085" to="6278,2085" strokeweight=".25pt"/>
            <v:line id="_x0000_s1044" style="position:absolute" from="6278,2085" to="8755,2085" strokeweight=".25pt"/>
            <v:line id="_x0000_s1043" style="position:absolute" from="8755,2085" to="11203,2085" strokeweight=".25pt"/>
            <v:line id="_x0000_s1042" style="position:absolute" from="835,6679" to="1411,6679" strokeweight=".25pt"/>
            <w10:wrap anchorx="page" anchory="page"/>
          </v:group>
        </w:pict>
      </w:r>
      <w:r>
        <w:pict>
          <v:shape id="_x0000_s1038" type="#_x0000_t202" style="position:absolute;margin-left:45.1pt;margin-top:754.45pt;width:14.8pt;height:15.4pt;z-index:-13648;mso-position-horizontal-relative:page;mso-position-vertical-relative:page" filled="f" stroked="f">
            <v:textbox inset="0,0,0,0">
              <w:txbxContent>
                <w:p w:rsidR="00EB6DF2" w:rsidRDefault="008E52CD">
                  <w:pPr>
                    <w:spacing w:before="39"/>
                    <w:ind w:left="20"/>
                    <w:rPr>
                      <w:rFonts w:ascii="Formata-Medium"/>
                    </w:rPr>
                  </w:pPr>
                  <w:r>
                    <w:rPr>
                      <w:rFonts w:ascii="Formata-Medium"/>
                    </w:rPr>
                    <w:t>64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93.25pt;margin-top:754.5pt;width:112pt;height:15.35pt;z-index:-13624;mso-position-horizontal-relative:page;mso-position-vertical-relative:page" filled="f" stroked="f">
            <v:textbox inset="0,0,0,0">
              <w:txbxContent>
                <w:p w:rsidR="00EB6DF2" w:rsidRDefault="008E52CD">
                  <w:pPr>
                    <w:spacing w:before="37"/>
                    <w:ind w:left="20"/>
                    <w:rPr>
                      <w:rFonts w:ascii="Formata"/>
                    </w:rPr>
                  </w:pPr>
                  <w:r>
                    <w:rPr>
                      <w:rFonts w:ascii="Formata"/>
                    </w:rPr>
                    <w:t>Unit 3: Invisible Forces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6" type="#_x0000_t202" style="position:absolute;margin-left:434.5pt;margin-top:756.45pt;width:124.25pt;height:12.9pt;z-index:-13600;mso-position-horizontal-relative:page;mso-position-vertical-relative:page" filled="f" stroked="f">
            <v:textbox inset="0,0,0,0">
              <w:txbxContent>
                <w:p w:rsidR="00EB6DF2" w:rsidRDefault="008E52CD">
                  <w:pPr>
                    <w:spacing w:before="34"/>
                    <w:ind w:left="20"/>
                    <w:rPr>
                      <w:rFonts w:ascii="Formata" w:hAnsi="Formata"/>
                      <w:sz w:val="18"/>
                    </w:rPr>
                  </w:pPr>
                  <w:r>
                    <w:rPr>
                      <w:rFonts w:ascii="Formata" w:hAnsi="Formata"/>
                      <w:sz w:val="18"/>
                    </w:rPr>
                    <w:t>© 2018 Scholastic Canada Ltd.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41.9pt;margin-top:87.25pt;width:28.7pt;height:17pt;z-index:-13576;mso-position-horizontal-relative:page;mso-position-vertical-relative:page" filled="f" stroked="f">
            <v:textbox inset="0,0,0,0">
              <w:txbxContent>
                <w:p w:rsidR="00EB6DF2" w:rsidRDefault="00EB6DF2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70.55pt;margin-top:87.25pt;width:121pt;height:17pt;z-index:-13552;mso-position-horizontal-relative:page;mso-position-vertical-relative:page" filled="f" stroked="f">
            <v:textbox inset="0,0,0,0">
              <w:txbxContent>
                <w:p w:rsidR="00EB6DF2" w:rsidRPr="00A96339" w:rsidRDefault="008E52C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A96339">
                    <w:rPr>
                      <w:rFonts w:ascii="Arial Black" w:hAnsi="Arial Black"/>
                      <w:sz w:val="20"/>
                      <w:szCs w:val="20"/>
                    </w:rPr>
                    <w:t>Level 1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191.5pt;margin-top:87.25pt;width:122.4pt;height:17pt;z-index:-13528;mso-position-horizontal-relative:page;mso-position-vertical-relative:page" filled="f" stroked="f">
            <v:textbox inset="0,0,0,0">
              <w:txbxContent>
                <w:p w:rsidR="00EB6DF2" w:rsidRPr="00A96339" w:rsidRDefault="008E52C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A96339">
                    <w:rPr>
                      <w:rFonts w:ascii="Arial Black" w:hAnsi="Arial Black"/>
                      <w:sz w:val="20"/>
                      <w:szCs w:val="20"/>
                    </w:rPr>
                    <w:t>Level 2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313.9pt;margin-top:87.25pt;width:123.85pt;height:17pt;z-index:-13504;mso-position-horizontal-relative:page;mso-position-vertical-relative:page" filled="f" stroked="f">
            <v:textbox inset="0,0,0,0">
              <w:txbxContent>
                <w:p w:rsidR="00EB6DF2" w:rsidRPr="00A96339" w:rsidRDefault="008E52C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A96339">
                    <w:rPr>
                      <w:rFonts w:ascii="Arial Black" w:hAnsi="Arial Black"/>
                      <w:sz w:val="20"/>
                      <w:szCs w:val="20"/>
                    </w:rPr>
                    <w:t>Level 3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437.75pt;margin-top:87.25pt;width:122.3pt;height:17pt;z-index:-13480;mso-position-horizontal-relative:page;mso-position-vertical-relative:page" filled="f" stroked="f">
            <v:textbox inset="0,0,0,0">
              <w:txbxContent>
                <w:p w:rsidR="00EB6DF2" w:rsidRPr="00A96339" w:rsidRDefault="008E52C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A96339">
                    <w:rPr>
                      <w:rFonts w:ascii="Arial Black" w:hAnsi="Arial Black"/>
                      <w:sz w:val="20"/>
                      <w:szCs w:val="20"/>
                    </w:rPr>
                    <w:t>Level 4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0" type="#_x0000_t202" style="position:absolute;margin-left:41.9pt;margin-top:104.25pt;width:28.7pt;height:229.75pt;z-index:-13456;mso-position-horizontal-relative:page;mso-position-vertical-relative:page" filled="f" stroked="f">
            <v:textbox style="layout-flow:vertical;mso-layout-flow-alt:bottom-to-top" inset="0,0,0,0">
              <w:txbxContent>
                <w:p w:rsidR="00EB6DF2" w:rsidRPr="00A96339" w:rsidRDefault="008E52CD">
                  <w:pPr>
                    <w:pStyle w:val="BodyText"/>
                    <w:spacing w:before="178"/>
                    <w:ind w:left="594" w:right="-1707"/>
                    <w:rPr>
                      <w:rFonts w:ascii="Arial Black" w:hAnsi="Arial Black"/>
                      <w:sz w:val="18"/>
                      <w:szCs w:val="18"/>
                    </w:rPr>
                  </w:pPr>
                  <w:r w:rsidRPr="00A96339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C</w:t>
                  </w:r>
                  <w:r w:rsidRPr="00A96339">
                    <w:rPr>
                      <w:rFonts w:ascii="Arial Black" w:hAnsi="Arial Black"/>
                      <w:sz w:val="18"/>
                      <w:szCs w:val="18"/>
                    </w:rPr>
                    <w:t>O</w:t>
                  </w:r>
                  <w:r w:rsidRPr="00A96339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MMUN</w:t>
                  </w:r>
                  <w:r w:rsidRPr="00A96339">
                    <w:rPr>
                      <w:rFonts w:ascii="Arial Black" w:hAnsi="Arial Black"/>
                      <w:sz w:val="18"/>
                      <w:szCs w:val="18"/>
                    </w:rPr>
                    <w:t>I</w:t>
                  </w:r>
                  <w:r w:rsidRPr="00A96339">
                    <w:rPr>
                      <w:rFonts w:ascii="Arial Black" w:hAnsi="Arial Black"/>
                      <w:spacing w:val="-3"/>
                      <w:sz w:val="18"/>
                      <w:szCs w:val="18"/>
                    </w:rPr>
                    <w:t>C</w:t>
                  </w:r>
                  <w:r w:rsidRPr="00A96339">
                    <w:rPr>
                      <w:rFonts w:ascii="Arial Black" w:hAnsi="Arial Black"/>
                      <w:spacing w:val="-16"/>
                      <w:sz w:val="18"/>
                      <w:szCs w:val="18"/>
                    </w:rPr>
                    <w:t>A</w:t>
                  </w:r>
                  <w:r w:rsidRPr="00A96339">
                    <w:rPr>
                      <w:rFonts w:ascii="Arial Black" w:hAnsi="Arial Black"/>
                      <w:sz w:val="18"/>
                      <w:szCs w:val="18"/>
                    </w:rPr>
                    <w:t>T</w:t>
                  </w:r>
                  <w:r w:rsidRPr="00A96339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</w:t>
                  </w:r>
                  <w:r w:rsidRPr="00A96339">
                    <w:rPr>
                      <w:rFonts w:ascii="Arial Black" w:hAnsi="Arial Black"/>
                      <w:sz w:val="18"/>
                      <w:szCs w:val="18"/>
                    </w:rPr>
                    <w:t>N</w:t>
                  </w:r>
                  <w:r w:rsidRPr="00A96339">
                    <w:rPr>
                      <w:rFonts w:ascii="Arial Black" w:hAnsi="Arial Black"/>
                      <w:sz w:val="18"/>
                      <w:szCs w:val="18"/>
                    </w:rPr>
                    <w:t>G</w:t>
                  </w:r>
                  <w:r w:rsidRPr="00A96339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A96339">
                    <w:rPr>
                      <w:rFonts w:ascii="Arial Black" w:hAnsi="Arial Black"/>
                      <w:sz w:val="18"/>
                      <w:szCs w:val="18"/>
                    </w:rPr>
                    <w:t>A</w:t>
                  </w:r>
                  <w:r w:rsidRPr="00A96339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N</w:t>
                  </w:r>
                  <w:r w:rsidRPr="00A96339">
                    <w:rPr>
                      <w:rFonts w:ascii="Arial Black" w:hAnsi="Arial Black"/>
                      <w:sz w:val="18"/>
                      <w:szCs w:val="18"/>
                    </w:rPr>
                    <w:t>D</w:t>
                  </w:r>
                  <w:r w:rsidRPr="00A96339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A96339">
                    <w:rPr>
                      <w:rFonts w:ascii="Arial Black" w:hAnsi="Arial Black"/>
                      <w:sz w:val="18"/>
                      <w:szCs w:val="18"/>
                    </w:rPr>
                    <w:t>TEA</w:t>
                  </w:r>
                  <w:r w:rsidRPr="00A96339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M</w:t>
                  </w:r>
                  <w:r w:rsidRPr="00A96339">
                    <w:rPr>
                      <w:rFonts w:ascii="Arial Black" w:hAnsi="Arial Black"/>
                      <w:spacing w:val="-3"/>
                      <w:sz w:val="18"/>
                      <w:szCs w:val="18"/>
                    </w:rPr>
                    <w:t>W</w:t>
                  </w:r>
                  <w:r w:rsidRPr="00A96339">
                    <w:rPr>
                      <w:rFonts w:ascii="Arial Black" w:hAnsi="Arial Black"/>
                      <w:sz w:val="18"/>
                      <w:szCs w:val="18"/>
                    </w:rPr>
                    <w:t>O</w:t>
                  </w:r>
                  <w:r w:rsidRPr="00A96339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R</w:t>
                  </w:r>
                  <w:r w:rsidRPr="00A96339">
                    <w:rPr>
                      <w:rFonts w:ascii="Arial Black" w:hAnsi="Arial Black"/>
                      <w:sz w:val="18"/>
                      <w:szCs w:val="18"/>
                    </w:rPr>
                    <w:t>K</w:t>
                  </w:r>
                </w:p>
              </w:txbxContent>
            </v:textbox>
            <w10:wrap anchorx="page" anchory="page"/>
          </v:shape>
        </w:pict>
      </w:r>
    </w:p>
    <w:sectPr w:rsidR="00EB6DF2">
      <w:pgSz w:w="12240" w:h="15840"/>
      <w:pgMar w:top="660" w:right="6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zidenzGroteskBE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ormata-Medium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ormat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EB6DF2"/>
    <w:rsid w:val="000844B9"/>
    <w:rsid w:val="00093C97"/>
    <w:rsid w:val="001D3EAC"/>
    <w:rsid w:val="002F6C33"/>
    <w:rsid w:val="003A559A"/>
    <w:rsid w:val="004C03C0"/>
    <w:rsid w:val="00625231"/>
    <w:rsid w:val="00744B59"/>
    <w:rsid w:val="007D5826"/>
    <w:rsid w:val="00812FA4"/>
    <w:rsid w:val="00850C05"/>
    <w:rsid w:val="008E52CD"/>
    <w:rsid w:val="009D38BB"/>
    <w:rsid w:val="00A57969"/>
    <w:rsid w:val="00A84147"/>
    <w:rsid w:val="00A96339"/>
    <w:rsid w:val="00AB5A6B"/>
    <w:rsid w:val="00C64418"/>
    <w:rsid w:val="00D252E0"/>
    <w:rsid w:val="00EB6DF2"/>
    <w:rsid w:val="00F0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21</cp:revision>
  <dcterms:created xsi:type="dcterms:W3CDTF">2017-11-28T20:15:00Z</dcterms:created>
  <dcterms:modified xsi:type="dcterms:W3CDTF">2017-11-29T19:25:00Z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2017-11-28T00:00:00Z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2017-11-28T00:00:00Z</vt:filetime>
  </property>
</Properties>
</file>