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384" w:rsidRDefault="00EB1D2A">
      <w:pPr>
        <w:rPr>
          <w:sz w:val="2"/>
          <w:szCs w:val="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0" type="#_x0000_t202" style="position:absolute;margin-left:455.2pt;margin-top:330.85pt;width:111.8pt;height:402.2pt;z-index:-11680;mso-position-horizontal-relative:page;mso-position-vertical-relative:page" filled="f" stroked="f">
            <v:textbox style="mso-next-textbox:#_x0000_s1120" inset="0,0,0,0">
              <w:txbxContent>
                <w:p w:rsidR="000D2384" w:rsidRPr="00EB1D2A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exécute</w:t>
                  </w:r>
                  <w:proofErr w:type="gramEnd"/>
                  <w:r w:rsidR="00EB1D2A">
                    <w:rPr>
                      <w:rFonts w:ascii="Arial" w:hAnsi="Arial" w:cs="Arial"/>
                      <w:sz w:val="18"/>
                      <w:szCs w:val="18"/>
                    </w:rPr>
                    <w:t xml:space="preserve"> le plan ou </w:t>
                  </w:r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suit une démarche simple en effectuant les ajustements nécessaires s’il y a lieu</w:t>
                  </w:r>
                </w:p>
                <w:p w:rsidR="00EB1D2A" w:rsidRPr="00EB1D2A" w:rsidRDefault="00EB1D2A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choisit</w:t>
                  </w:r>
                  <w:proofErr w:type="gramEnd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 xml:space="preserve"> et utilise tous les outils appropriés</w:t>
                  </w:r>
                </w:p>
                <w:p w:rsidR="00A50D18" w:rsidRPr="00EB1D2A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fait</w:t>
                  </w:r>
                  <w:proofErr w:type="gramEnd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 xml:space="preserve"> des observations pertinentes et détaillées en utilisant les sens appropriés; note correctement ses observations et ses mesures de diverses manières</w:t>
                  </w:r>
                </w:p>
                <w:p w:rsidR="00A50D18" w:rsidRPr="00EB1D2A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estime</w:t>
                  </w:r>
                  <w:proofErr w:type="gramEnd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 xml:space="preserve"> toujours des mesures en employant les unités les plus appropriées et note les mesures correctement de diverses manières</w:t>
                  </w:r>
                </w:p>
                <w:p w:rsidR="00A50D18" w:rsidRPr="00EB1D2A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fabrique</w:t>
                  </w:r>
                  <w:proofErr w:type="gramEnd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 xml:space="preserve"> un prototype utilisable en suivant le plan et y apporte des modifications pour l’améliorer</w:t>
                  </w:r>
                </w:p>
                <w:p w:rsidR="00A50D18" w:rsidRPr="00EB1D2A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0D2384" w:rsidRPr="00EB1D2A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>respecte</w:t>
                  </w:r>
                  <w:proofErr w:type="gramEnd"/>
                  <w:r w:rsidRPr="00EB1D2A">
                    <w:rPr>
                      <w:rFonts w:ascii="Arial" w:hAnsi="Arial" w:cs="Arial"/>
                      <w:sz w:val="18"/>
                      <w:szCs w:val="18"/>
                    </w:rPr>
                    <w:t xml:space="preserve"> entièrement la procédure et les règles de sécurité, et explique pourquoi celles-ci sont nécessaires</w:t>
                  </w:r>
                </w:p>
              </w:txbxContent>
            </v:textbox>
            <w10:wrap anchorx="page" anchory="page"/>
          </v:shape>
        </w:pict>
      </w:r>
      <w:r w:rsidR="00884500">
        <w:pict>
          <v:shape id="_x0000_s1122" type="#_x0000_t202" style="position:absolute;margin-left:208.95pt;margin-top:330.85pt;width:108.15pt;height:402.2pt;z-index:-11728;mso-position-horizontal-relative:page;mso-position-vertical-relative:page" filled="f" stroked="f">
            <v:textbox style="mso-next-textbox:#_x0000_s1122" inset="0,0,0,0">
              <w:txbxContent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exécute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le plan ou suit la majeure partie d’une démarche simple</w:t>
                  </w: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choisit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et utilise des outils courants</w:t>
                  </w: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fait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quelques observations pertinentes en  utilisant ses sens; note ses observations et ses mesures, mais parfois de façon incomplète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estime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des mesures, mais peut employer des unités inappropriées, et note parfois les mesures de façon incomplète</w:t>
                  </w: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fabrique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 prototype en suivant le plan, mais l’objet n’est pas nécessairement utilisable</w:t>
                  </w: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a</w:t>
                  </w:r>
                  <w:proofErr w:type="gramEnd"/>
                  <w:r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parfois besoin </w:t>
                  </w:r>
                  <w:r w:rsidR="003222EE"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de rappels pour respecter la procédure et les règles de sécurité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884500">
        <w:pict>
          <v:shape id="_x0000_s1121" type="#_x0000_t202" style="position:absolute;margin-left:331.35pt;margin-top:330.85pt;width:111.1pt;height:402.2pt;z-index:-11704;mso-position-horizontal-relative:page;mso-position-vertical-relative:page" filled="f" stroked="f">
            <v:textbox style="mso-next-textbox:#_x0000_s1121" inset="0,0,0,0">
              <w:txbxContent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exécute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le plan ou suit une démarche simple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choisit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et utilise quelques outils appropriés</w:t>
                  </w: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fait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des observations pertinentes en utilisant les sens appropriés; note correctement ses observations et ses mesures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estime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des mesures en employant des unités appropriées et note correctement les mesures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fabrique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 prototype utilisable en suivant le plan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respecte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, en majeure partie, la procédure et les règles de sécurité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884500">
        <w:pict>
          <v:shape id="_x0000_s1123" type="#_x0000_t202" style="position:absolute;margin-left:88pt;margin-top:330.85pt;width:109.25pt;height:402.2pt;z-index:-11752;mso-position-horizontal-relative:page;mso-position-vertical-relative:page" filled="f" stroked="f">
            <v:textbox style="mso-next-textbox:#_x0000_s1123" inset="0,0,0,0">
              <w:txbxContent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avec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 l’aide, exécute le plan ou suit une démarche simple</w:t>
                  </w: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avec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 l’aide, utilise des outils appropriés</w:t>
                  </w: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fait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des observations simples en utilisant ses sens; avec de l’aide, note ses observations et ses mesures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a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besoin d’aide pour estimer des mesures et noter des mesures simples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fabrique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 prototype, mais sans suivre le plan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A50D18" w:rsidRPr="00884500" w:rsidRDefault="00A50D18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884500" w:rsidRDefault="003222EE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a</w:t>
                  </w:r>
                  <w:proofErr w:type="gramEnd"/>
                  <w:r w:rsidRPr="00884500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besoin d’aide pour respecter la procédure et les règles de sécurité</w:t>
                  </w:r>
                </w:p>
                <w:p w:rsidR="000D2384" w:rsidRPr="00884500" w:rsidRDefault="000D2384" w:rsidP="00884500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3B60D9">
        <w:pict>
          <v:shape id="_x0000_s1128" type="#_x0000_t202" style="position:absolute;margin-left:88pt;margin-top:153.2pt;width:110.5pt;height:177.65pt;z-index:-11872;mso-position-horizontal-relative:page;mso-position-vertical-relative:page" filled="f" stroked="f">
            <v:textbox style="mso-next-textbox:#_x0000_s1128" inset="0,0,0,0">
              <w:txbxContent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travaille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sur un problème défini par l’enseignant ou par le groupe</w:t>
                  </w:r>
                </w:p>
                <w:p w:rsidR="000D2384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1E3848" w:rsidRPr="003C003D" w:rsidRDefault="001E3848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1E3848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suggère</w:t>
                  </w:r>
                  <w:proofErr w:type="gramEnd"/>
                  <w:r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une </w:t>
                  </w:r>
                  <w:r w:rsidR="003222EE"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solution au problème et, avec de l’aide, donne des idées sur la démarche</w:t>
                  </w:r>
                </w:p>
                <w:p w:rsidR="000D2384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D616E7" w:rsidRDefault="00D616E7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D616E7" w:rsidRPr="003C003D" w:rsidRDefault="00D616E7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avec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de l’aide, détermine des matériaux pouvant être utilisés pour exécuter le plan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27" type="#_x0000_t202" style="position:absolute;margin-left:208.95pt;margin-top:153.2pt;width:110.4pt;height:177.65pt;z-index:-11848;mso-position-horizontal-relative:page;mso-position-vertical-relative:page" filled="f" stroked="f">
            <v:textbox style="mso-next-textbox:#_x0000_s1127" inset="0,0,0,0">
              <w:txbxContent>
                <w:p w:rsidR="000D2384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définit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 problème à résoudre, mais ce dernier n’est pas nécessairement pratique</w:t>
                  </w:r>
                </w:p>
                <w:p w:rsidR="001E3848" w:rsidRPr="003C003D" w:rsidRDefault="001E3848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suggère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une solution au problème et élabore un plan simple</w:t>
                  </w:r>
                </w:p>
                <w:p w:rsidR="000D2384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D616E7" w:rsidRDefault="00D616E7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D616E7" w:rsidRPr="003C003D" w:rsidRDefault="00D616E7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détermine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quelques matériaux pouvant être utilisés pour exécuter le plan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26" type="#_x0000_t202" style="position:absolute;margin-left:331.35pt;margin-top:153.2pt;width:111.1pt;height:177.65pt;z-index:-11824;mso-position-horizontal-relative:page;mso-position-vertical-relative:page" filled="f" stroked="f">
            <v:textbox style="mso-next-textbox:#_x0000_s1126" inset="0,0,0,0">
              <w:txbxContent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définit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 problème pratique à résoudre</w:t>
                  </w:r>
                </w:p>
                <w:p w:rsidR="000D2384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1E3848" w:rsidRPr="003C003D" w:rsidRDefault="001E3848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suggère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plusieurs solutions possibles au problème  et en choisit une; élabore un plan simple</w:t>
                  </w:r>
                </w:p>
                <w:p w:rsidR="00D616E7" w:rsidRPr="003C003D" w:rsidRDefault="00D616E7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choisit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et utilise des matériaux appropriés pour exécuter le plan</w:t>
                  </w:r>
                </w:p>
                <w:p w:rsidR="000D2384" w:rsidRPr="003C003D" w:rsidRDefault="000D2384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3B60D9">
        <w:pict>
          <v:shape id="_x0000_s1125" type="#_x0000_t202" style="position:absolute;margin-left:455.2pt;margin-top:153.2pt;width:113.3pt;height:177.65pt;z-index:-11800;mso-position-horizontal-relative:page;mso-position-vertical-relative:page" filled="f" stroked="f">
            <v:textbox style="mso-next-textbox:#_x0000_s1125" inset="0,0,0,0">
              <w:txbxContent>
                <w:p w:rsidR="000D2384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définit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un problème pratique à résoudre et établit des critères pour le résoudre</w:t>
                  </w:r>
                </w:p>
                <w:p w:rsidR="001E3848" w:rsidRDefault="001E3848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1E3848" w:rsidRPr="003C003D" w:rsidRDefault="001E3848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suggère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plusieurs solutions possibles qui répondent aux critères; choisit la meilleure et élabore un plan simple</w:t>
                  </w:r>
                </w:p>
                <w:p w:rsidR="00D616E7" w:rsidRPr="003C003D" w:rsidRDefault="00D616E7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</w:p>
                <w:p w:rsidR="000D2384" w:rsidRPr="003C003D" w:rsidRDefault="003222EE" w:rsidP="003C003D">
                  <w:pPr>
                    <w:pStyle w:val="BodyText"/>
                    <w:ind w:left="0"/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</w:pPr>
                  <w:proofErr w:type="gramStart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>choisit</w:t>
                  </w:r>
                  <w:proofErr w:type="gramEnd"/>
                  <w:r w:rsidRPr="003C003D">
                    <w:rPr>
                      <w:rFonts w:ascii="Arial" w:hAnsi="Arial" w:cs="Arial"/>
                      <w:spacing w:val="4"/>
                      <w:sz w:val="18"/>
                      <w:szCs w:val="18"/>
                    </w:rPr>
                    <w:t xml:space="preserve"> et utilise des matériaux appropriés pour exécuter le plan, et explique ses choix</w:t>
                  </w:r>
                </w:p>
              </w:txbxContent>
            </v:textbox>
            <w10:wrap anchorx="page" anchory="page"/>
          </v:shape>
        </w:pict>
      </w:r>
      <w:r w:rsidR="003B60D9">
        <w:pict>
          <v:group id="_x0000_s1140" style="position:absolute;margin-left:55.45pt;margin-top:135.9pt;width:518.4pt;height:597.25pt;z-index:-12160;mso-position-horizontal-relative:page;mso-position-vertical-relative:page" coordorigin="1109,2718" coordsize="10368,11945">
            <v:line id="_x0000_s1220" style="position:absolute" from="1109,2721" to="1685,2721" strokeweight=".25pt"/>
            <v:line id="_x0000_s1219" style="position:absolute" from="1111,3061" to="1111,2723" strokeweight=".25pt"/>
            <v:line id="_x0000_s1218" style="position:absolute" from="1685,2721" to="4104,2721" strokeweight=".25pt"/>
            <v:line id="_x0000_s1217" style="position:absolute" from="1685,3061" to="1685,2723" strokeweight=".25pt"/>
            <v:line id="_x0000_s1216" style="position:absolute" from="4104,2721" to="6552,2721" strokeweight=".25pt"/>
            <v:line id="_x0000_s1215" style="position:absolute" from="4104,3061" to="4104,2723" strokeweight=".25pt"/>
            <v:line id="_x0000_s1214" style="position:absolute" from="6552,2721" to="9029,2721" strokeweight=".25pt"/>
            <v:line id="_x0000_s1213" style="position:absolute" from="6552,3061" to="6552,2723" strokeweight=".25pt"/>
            <v:line id="_x0000_s1212" style="position:absolute" from="9029,2721" to="11477,2721" strokeweight=".25pt"/>
            <v:line id="_x0000_s1211" style="position:absolute" from="9029,3061" to="9029,2723" strokeweight=".25pt"/>
            <v:line id="_x0000_s1210" style="position:absolute" from="11474,3061" to="11474,2723" strokeweight=".25pt"/>
            <v:line id="_x0000_s1209" style="position:absolute" from="1109,3064" to="1685,3064" strokeweight=".25pt"/>
            <v:line id="_x0000_s1208" style="position:absolute" from="1111,4169" to="1111,3066" strokeweight=".25pt"/>
            <v:line id="_x0000_s1207" style="position:absolute" from="1111,5512" to="1111,4169" strokeweight=".25pt"/>
            <v:line id="_x0000_s1206" style="position:absolute" from="1111,6614" to="1111,5512" strokeweight=".25pt"/>
            <v:line id="_x0000_s1205" style="position:absolute" from="1685,3064" to="4104,3064" strokeweight=".25pt"/>
            <v:line id="_x0000_s1204" style="position:absolute" from="1685,4169" to="1685,3066" strokeweight=".25pt"/>
            <v:line id="_x0000_s1203" style="position:absolute" from="4104,3064" to="6552,3064" strokeweight=".25pt"/>
            <v:line id="_x0000_s1202" style="position:absolute" from="4104,4169" to="4104,3066" strokeweight=".25pt"/>
            <v:line id="_x0000_s1201" style="position:absolute" from="6552,3064" to="9029,3064" strokeweight=".25pt"/>
            <v:line id="_x0000_s1200" style="position:absolute" from="6552,4169" to="6552,3066" strokeweight=".25pt"/>
            <v:line id="_x0000_s1199" style="position:absolute" from="9029,3064" to="11477,3064" strokeweight=".25pt"/>
            <v:line id="_x0000_s1198" style="position:absolute" from="9029,4169" to="9029,3066" strokeweight=".25pt"/>
            <v:line id="_x0000_s1197" style="position:absolute" from="11474,4169" to="11474,3066" strokeweight=".25pt"/>
            <v:line id="_x0000_s1196" style="position:absolute" from="1685,5512" to="1685,4169" strokeweight=".25pt"/>
            <v:line id="_x0000_s1195" style="position:absolute" from="4104,5512" to="4104,4169" strokeweight=".25pt"/>
            <v:line id="_x0000_s1194" style="position:absolute" from="6552,5512" to="6552,4169" strokeweight=".25pt"/>
            <v:line id="_x0000_s1193" style="position:absolute" from="9029,5512" to="9029,4169" strokeweight=".25pt"/>
            <v:line id="_x0000_s1192" style="position:absolute" from="11474,5512" to="11474,4169" strokeweight=".25pt"/>
            <v:line id="_x0000_s1191" style="position:absolute" from="1685,6614" to="1685,5512" strokeweight=".25pt"/>
            <v:line id="_x0000_s1190" style="position:absolute" from="4104,6614" to="4104,5512" strokeweight=".25pt"/>
            <v:line id="_x0000_s1189" style="position:absolute" from="6552,6614" to="6552,5512" strokeweight=".25pt"/>
            <v:line id="_x0000_s1188" style="position:absolute" from="9029,6614" to="9029,5512" strokeweight=".25pt"/>
            <v:line id="_x0000_s1187" style="position:absolute" from="11474,6614" to="11474,5512" strokeweight=".25pt"/>
            <v:line id="_x0000_s1186" style="position:absolute" from="1685,6617" to="4104,6617" strokeweight=".25pt"/>
            <v:line id="_x0000_s1185" style="position:absolute" from="4104,6617" to="6552,6617" strokeweight=".25pt"/>
            <v:line id="_x0000_s1184" style="position:absolute" from="4104,7740" to="4104,6619" strokeweight=".25pt"/>
            <v:line id="_x0000_s1183" style="position:absolute" from="6552,6617" to="9029,6617" strokeweight=".25pt"/>
            <v:line id="_x0000_s1182" style="position:absolute" from="6552,7740" to="6552,6619" strokeweight=".25pt"/>
            <v:line id="_x0000_s1181" style="position:absolute" from="9029,6617" to="11477,6617" strokeweight=".25pt"/>
            <v:line id="_x0000_s1180" style="position:absolute" from="9029,7740" to="9029,6619" strokeweight=".25pt"/>
            <v:line id="_x0000_s1179" style="position:absolute" from="11474,7740" to="11474,6619" strokeweight=".25pt"/>
            <v:line id="_x0000_s1178" style="position:absolute" from="4104,8374" to="4104,7740" strokeweight=".25pt"/>
            <v:line id="_x0000_s1177" style="position:absolute" from="6552,8374" to="6552,7740" strokeweight=".25pt"/>
            <v:line id="_x0000_s1176" style="position:absolute" from="9029,8374" to="9029,7740" strokeweight=".25pt"/>
            <v:line id="_x0000_s1175" style="position:absolute" from="11474,8374" to="11474,7740" strokeweight=".25pt"/>
            <v:line id="_x0000_s1174" style="position:absolute" from="4104,10418" to="4104,8374" strokeweight=".25pt"/>
            <v:line id="_x0000_s1173" style="position:absolute" from="6552,10418" to="6552,8374" strokeweight=".25pt"/>
            <v:line id="_x0000_s1172" style="position:absolute" from="9029,10418" to="9029,8374" strokeweight=".25pt"/>
            <v:line id="_x0000_s1171" style="position:absolute" from="4104,13327" to="4104,12002" strokeweight=".25pt"/>
            <v:line id="_x0000_s1170" style="position:absolute" from="4104,12002" to="4104,10418" strokeweight=".25pt"/>
            <v:line id="_x0000_s1169" style="position:absolute" from="6552,13327" to="6552,12002" strokeweight=".25pt"/>
            <v:line id="_x0000_s1168" style="position:absolute" from="6552,12002" to="6552,10418" strokeweight=".25pt"/>
            <v:line id="_x0000_s1167" style="position:absolute" from="9029,13327" to="9029,12002" strokeweight=".25pt"/>
            <v:line id="_x0000_s1166" style="position:absolute" from="9029,12002" to="9029,10418" strokeweight=".25pt"/>
            <v:line id="_x0000_s1165" style="position:absolute" from="4104,14658" to="4104,13327" strokeweight=".25pt"/>
            <v:line id="_x0000_s1164" style="position:absolute" from="6552,14658" to="6552,13327" strokeweight=".25pt"/>
            <v:line id="_x0000_s1163" style="position:absolute" from="9029,14658" to="9029,13327" strokeweight=".25pt"/>
            <v:line id="_x0000_s1162" style="position:absolute" from="1109,6617" to="1685,6617" strokeweight=".25pt"/>
            <v:line id="_x0000_s1161" style="position:absolute" from="1111,7740" to="1111,6619" strokeweight=".25pt"/>
            <v:line id="_x0000_s1160" style="position:absolute" from="1685,7740" to="1685,6619" strokeweight=".25pt"/>
            <v:line id="_x0000_s1159" style="position:absolute" from="1111,8374" to="1111,7740" strokeweight=".25pt"/>
            <v:line id="_x0000_s1158" style="position:absolute" from="1685,8374" to="1685,7740" strokeweight=".25pt"/>
            <v:line id="_x0000_s1157" style="position:absolute" from="1111,10418" to="1111,8374" strokeweight=".25pt"/>
            <v:line id="_x0000_s1156" style="position:absolute" from="1685,10418" to="1685,8374" strokeweight=".25pt"/>
            <v:line id="_x0000_s1155" style="position:absolute" from="1111,12002" to="1111,10418" strokeweight=".25pt"/>
            <v:line id="_x0000_s1154" style="position:absolute" from="1685,12002" to="1685,10418" strokeweight=".25pt"/>
            <v:line id="_x0000_s1153" style="position:absolute" from="1111,13327" to="1111,12002" strokeweight=".25pt"/>
            <v:line id="_x0000_s1152" style="position:absolute" from="1685,13327" to="1685,12002" strokeweight=".25pt"/>
            <v:line id="_x0000_s1151" style="position:absolute" from="1685,14658" to="1685,13327" strokeweight=".25pt"/>
            <v:line id="_x0000_s1150" style="position:absolute" from="11474,10418" to="11474,8374" strokeweight=".25pt"/>
            <v:line id="_x0000_s1149" style="position:absolute" from="11474,13327" to="11474,12002" strokeweight=".25pt"/>
            <v:line id="_x0000_s1148" style="position:absolute" from="11474,12002" to="11474,10418" strokeweight=".25pt"/>
            <v:line id="_x0000_s1147" style="position:absolute" from="1111,14658" to="1111,13327" strokeweight=".25pt"/>
            <v:line id="_x0000_s1146" style="position:absolute" from="11474,14658" to="11474,13327" strokeweight=".25pt"/>
            <v:line id="_x0000_s1145" style="position:absolute" from="1109,14660" to="1685,14660" strokeweight=".25pt"/>
            <v:line id="_x0000_s1144" style="position:absolute" from="1685,14660" to="4104,14660" strokeweight=".25pt"/>
            <v:line id="_x0000_s1143" style="position:absolute" from="4104,14660" to="6552,14660" strokeweight=".25pt"/>
            <v:line id="_x0000_s1142" style="position:absolute" from="6552,14660" to="9029,14660" strokeweight=".25pt"/>
            <v:line id="_x0000_s1141" style="position:absolute" from="9029,14660" to="11477,14660" strokeweight=".25pt"/>
            <w10:wrap anchorx="page" anchory="page"/>
          </v:group>
        </w:pict>
      </w:r>
      <w:r w:rsidR="003B60D9">
        <w:pict>
          <v:shape id="_x0000_s1139" type="#_x0000_t202" style="position:absolute;margin-left:123.2pt;margin-top:44.1pt;width:382.7pt;height:80.45pt;z-index:-12136;mso-position-horizontal-relative:page;mso-position-vertical-relative:page" filled="f" stroked="f">
            <v:textbox inset="0,0,0,0">
              <w:txbxContent>
                <w:p w:rsidR="000D2384" w:rsidRPr="00E95E34" w:rsidRDefault="003222EE">
                  <w:pPr>
                    <w:spacing w:line="767" w:lineRule="exact"/>
                    <w:ind w:left="4" w:right="1"/>
                    <w:jc w:val="center"/>
                    <w:rPr>
                      <w:rFonts w:ascii="Arial Black" w:hAnsi="Arial Black"/>
                      <w:spacing w:val="4"/>
                      <w:sz w:val="60"/>
                      <w:szCs w:val="60"/>
                    </w:rPr>
                  </w:pPr>
                  <w:r w:rsidRPr="00E95E34">
                    <w:rPr>
                      <w:rFonts w:ascii="Arial Black" w:hAnsi="Arial Black"/>
                      <w:spacing w:val="4"/>
                      <w:w w:val="80"/>
                      <w:sz w:val="60"/>
                      <w:szCs w:val="60"/>
                    </w:rPr>
                    <w:t xml:space="preserve">Rubrique </w:t>
                  </w:r>
                  <w:proofErr w:type="gramStart"/>
                  <w:r w:rsidRPr="00E95E34">
                    <w:rPr>
                      <w:rFonts w:ascii="Arial Black" w:hAnsi="Arial Black"/>
                      <w:spacing w:val="4"/>
                      <w:w w:val="80"/>
                      <w:sz w:val="60"/>
                      <w:szCs w:val="60"/>
                    </w:rPr>
                    <w:t>d’évaluation :</w:t>
                  </w:r>
                  <w:proofErr w:type="gramEnd"/>
                </w:p>
                <w:p w:rsidR="000D2384" w:rsidRPr="00E95E34" w:rsidRDefault="003222EE">
                  <w:pPr>
                    <w:spacing w:line="842" w:lineRule="exact"/>
                    <w:ind w:left="1" w:right="1"/>
                    <w:jc w:val="center"/>
                    <w:rPr>
                      <w:rFonts w:ascii="Arial Black" w:hAnsi="Arial Black"/>
                      <w:spacing w:val="4"/>
                      <w:sz w:val="60"/>
                      <w:szCs w:val="60"/>
                    </w:rPr>
                  </w:pPr>
                  <w:proofErr w:type="gramStart"/>
                  <w:r w:rsidRPr="00E95E34">
                    <w:rPr>
                      <w:rFonts w:ascii="Arial Black" w:hAnsi="Arial Black"/>
                      <w:spacing w:val="4"/>
                      <w:w w:val="75"/>
                      <w:sz w:val="60"/>
                      <w:szCs w:val="60"/>
                    </w:rPr>
                    <w:t>le</w:t>
                  </w:r>
                  <w:proofErr w:type="gramEnd"/>
                  <w:r w:rsidRPr="00E95E34">
                    <w:rPr>
                      <w:rFonts w:ascii="Arial Black" w:hAnsi="Arial Black"/>
                      <w:spacing w:val="4"/>
                      <w:w w:val="75"/>
                      <w:sz w:val="60"/>
                      <w:szCs w:val="60"/>
                    </w:rPr>
                    <w:t xml:space="preserve"> processus de la conception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8" type="#_x0000_t202" style="position:absolute;margin-left:495.7pt;margin-top:732.3pt;width:79.85pt;height:12.85pt;z-index:-12112;mso-position-horizontal-relative:page;mso-position-vertical-relative:page" filled="f" stroked="f">
            <v:textbox inset="0,0,0,0">
              <w:txbxContent>
                <w:p w:rsidR="000D2384" w:rsidRPr="008B2C9A" w:rsidRDefault="003222EE">
                  <w:pPr>
                    <w:spacing w:before="14"/>
                    <w:ind w:left="20"/>
                    <w:rPr>
                      <w:rFonts w:ascii="Arial" w:hAnsi="Arial" w:cs="Arial"/>
                      <w:i/>
                      <w:sz w:val="16"/>
                      <w:szCs w:val="16"/>
                    </w:rPr>
                  </w:pPr>
                  <w:r w:rsidRPr="008B2C9A">
                    <w:rPr>
                      <w:rFonts w:ascii="Arial" w:hAnsi="Arial" w:cs="Arial"/>
                      <w:i/>
                      <w:w w:val="95"/>
                      <w:sz w:val="16"/>
                      <w:szCs w:val="16"/>
                    </w:rPr>
                    <w:t>Voir</w:t>
                  </w:r>
                  <w:r w:rsidRPr="008B2C9A">
                    <w:rPr>
                      <w:rFonts w:ascii="Arial" w:hAnsi="Arial" w:cs="Arial"/>
                      <w:i/>
                      <w:spacing w:val="-20"/>
                      <w:w w:val="95"/>
                      <w:sz w:val="16"/>
                      <w:szCs w:val="16"/>
                    </w:rPr>
                    <w:t xml:space="preserve"> </w:t>
                  </w:r>
                  <w:r w:rsidRPr="008B2C9A">
                    <w:rPr>
                      <w:rFonts w:ascii="Arial" w:hAnsi="Arial" w:cs="Arial"/>
                      <w:i/>
                      <w:w w:val="95"/>
                      <w:sz w:val="16"/>
                      <w:szCs w:val="16"/>
                    </w:rPr>
                    <w:t>la</w:t>
                  </w:r>
                  <w:r w:rsidRPr="008B2C9A">
                    <w:rPr>
                      <w:rFonts w:ascii="Arial" w:hAnsi="Arial" w:cs="Arial"/>
                      <w:i/>
                      <w:spacing w:val="-20"/>
                      <w:w w:val="95"/>
                      <w:sz w:val="16"/>
                      <w:szCs w:val="16"/>
                    </w:rPr>
                    <w:t xml:space="preserve"> </w:t>
                  </w:r>
                  <w:r w:rsidRPr="008B2C9A">
                    <w:rPr>
                      <w:rFonts w:ascii="Arial" w:hAnsi="Arial" w:cs="Arial"/>
                      <w:i/>
                      <w:w w:val="95"/>
                      <w:sz w:val="16"/>
                      <w:szCs w:val="16"/>
                    </w:rPr>
                    <w:t>page</w:t>
                  </w:r>
                  <w:r w:rsidRPr="008B2C9A">
                    <w:rPr>
                      <w:rFonts w:ascii="Arial" w:hAnsi="Arial" w:cs="Arial"/>
                      <w:i/>
                      <w:spacing w:val="-20"/>
                      <w:w w:val="95"/>
                      <w:sz w:val="16"/>
                      <w:szCs w:val="16"/>
                    </w:rPr>
                    <w:t xml:space="preserve"> </w:t>
                  </w:r>
                  <w:r w:rsidRPr="008B2C9A">
                    <w:rPr>
                      <w:rFonts w:ascii="Arial" w:hAnsi="Arial" w:cs="Arial"/>
                      <w:i/>
                      <w:w w:val="95"/>
                      <w:sz w:val="16"/>
                      <w:szCs w:val="16"/>
                    </w:rPr>
                    <w:t>suivante.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7" type="#_x0000_t202" style="position:absolute;margin-left:557.65pt;margin-top:754.45pt;width:14.8pt;height:15.4pt;z-index:-12088;mso-position-horizontal-relative:page;mso-position-vertical-relative:page" filled="f" stroked="f">
            <v:textbox inset="0,0,0,0">
              <w:txbxContent>
                <w:p w:rsidR="000D2384" w:rsidRPr="008B2C9A" w:rsidRDefault="003222EE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8B2C9A">
                    <w:rPr>
                      <w:rFonts w:ascii="Arial" w:hAnsi="Arial" w:cs="Arial"/>
                      <w:b/>
                      <w:w w:val="115"/>
                      <w:sz w:val="20"/>
                      <w:szCs w:val="20"/>
                    </w:rPr>
                    <w:t>71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6" type="#_x0000_t202" style="position:absolute;margin-left:366.75pt;margin-top:754.5pt;width:154.35pt;height:15.35pt;z-index:-12064;mso-position-horizontal-relative:page;mso-position-vertical-relative:page" filled="f" stroked="f">
            <v:textbox inset="0,0,0,0">
              <w:txbxContent>
                <w:p w:rsidR="000D2384" w:rsidRPr="008B2C9A" w:rsidRDefault="003222EE">
                  <w:pPr>
                    <w:spacing w:before="21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B2C9A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8B2C9A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>3 :</w:t>
                  </w:r>
                  <w:proofErr w:type="gramEnd"/>
                  <w:r w:rsidRPr="008B2C9A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5" type="#_x0000_t202" style="position:absolute;margin-left:47.95pt;margin-top:756.45pt;width:126.3pt;height:12.9pt;z-index:-12040;mso-position-horizontal-relative:page;mso-position-vertical-relative:page" filled="f" stroked="f">
            <v:textbox inset="0,0,0,0">
              <w:txbxContent>
                <w:p w:rsidR="000D2384" w:rsidRPr="008B2C9A" w:rsidRDefault="003222EE">
                  <w:pPr>
                    <w:spacing w:before="21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8B2C9A">
                    <w:rPr>
                      <w:rFonts w:ascii="Arial" w:hAnsi="Arial" w:cs="Arial"/>
                      <w:w w:val="110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4" type="#_x0000_t202" style="position:absolute;margin-left:55.55pt;margin-top:136.05pt;width:28.7pt;height:17.2pt;z-index:-12016;mso-position-horizontal-relative:page;mso-position-vertical-relative:page" filled="f" stroked="f">
            <v:textbox inset="0,0,0,0">
              <w:txbxContent>
                <w:p w:rsidR="000D2384" w:rsidRDefault="000D2384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3B60D9">
        <w:pict>
          <v:shape id="_x0000_s1133" type="#_x0000_t202" style="position:absolute;margin-left:84.25pt;margin-top:136.05pt;width:121pt;height:17.2pt;z-index:-11992;mso-position-horizontal-relative:page;mso-position-vertical-relative:page" filled="f" stroked="f">
            <v:textbox inset="0,0,0,0">
              <w:txbxContent>
                <w:p w:rsidR="000D2384" w:rsidRPr="00E95E34" w:rsidRDefault="003222EE">
                  <w:pPr>
                    <w:spacing w:line="334" w:lineRule="exact"/>
                    <w:ind w:left="80"/>
                    <w:rPr>
                      <w:rFonts w:ascii="Arial Black"/>
                    </w:rPr>
                  </w:pPr>
                  <w:r w:rsidRPr="00E95E34">
                    <w:rPr>
                      <w:rFonts w:ascii="Arial Black"/>
                      <w:w w:val="85"/>
                    </w:rPr>
                    <w:t>Niveau 1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2" type="#_x0000_t202" style="position:absolute;margin-left:205.2pt;margin-top:136.05pt;width:122.4pt;height:17.2pt;z-index:-11968;mso-position-horizontal-relative:page;mso-position-vertical-relative:page" filled="f" stroked="f">
            <v:textbox inset="0,0,0,0">
              <w:txbxContent>
                <w:p w:rsidR="000D2384" w:rsidRPr="00E95E34" w:rsidRDefault="003222EE">
                  <w:pPr>
                    <w:spacing w:line="334" w:lineRule="exact"/>
                    <w:ind w:left="80"/>
                    <w:rPr>
                      <w:rFonts w:ascii="Arial Black"/>
                    </w:rPr>
                  </w:pPr>
                  <w:r w:rsidRPr="00E95E34">
                    <w:rPr>
                      <w:rFonts w:ascii="Arial Black"/>
                      <w:w w:val="85"/>
                    </w:rPr>
                    <w:t>Niveau 2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1" type="#_x0000_t202" style="position:absolute;margin-left:327.6pt;margin-top:136.05pt;width:123.85pt;height:17.2pt;z-index:-11944;mso-position-horizontal-relative:page;mso-position-vertical-relative:page" filled="f" stroked="f">
            <v:textbox inset="0,0,0,0">
              <w:txbxContent>
                <w:p w:rsidR="000D2384" w:rsidRPr="00E95E34" w:rsidRDefault="003222EE">
                  <w:pPr>
                    <w:spacing w:line="334" w:lineRule="exact"/>
                    <w:ind w:left="79"/>
                    <w:rPr>
                      <w:rFonts w:ascii="Arial Black"/>
                    </w:rPr>
                  </w:pPr>
                  <w:r w:rsidRPr="00E95E34">
                    <w:rPr>
                      <w:rFonts w:ascii="Arial Black"/>
                      <w:w w:val="85"/>
                    </w:rPr>
                    <w:t>Niveau 3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30" type="#_x0000_t202" style="position:absolute;margin-left:451.45pt;margin-top:136.05pt;width:122.3pt;height:17.2pt;z-index:-11920;mso-position-horizontal-relative:page;mso-position-vertical-relative:page" filled="f" stroked="f">
            <v:textbox inset="0,0,0,0">
              <w:txbxContent>
                <w:p w:rsidR="000D2384" w:rsidRPr="00E95E34" w:rsidRDefault="003222EE">
                  <w:pPr>
                    <w:spacing w:line="334" w:lineRule="exact"/>
                    <w:ind w:left="79"/>
                    <w:rPr>
                      <w:rFonts w:ascii="Arial Black"/>
                    </w:rPr>
                  </w:pPr>
                  <w:r w:rsidRPr="00E95E34">
                    <w:rPr>
                      <w:rFonts w:ascii="Arial Black"/>
                      <w:w w:val="85"/>
                    </w:rPr>
                    <w:t>Niveau 4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29" type="#_x0000_t202" style="position:absolute;margin-left:55.55pt;margin-top:153.2pt;width:28.7pt;height:177.65pt;z-index:-11896;mso-position-horizontal-relative:page;mso-position-vertical-relative:page" filled="f" stroked="f">
            <v:textbox style="layout-flow:vertical;mso-layout-flow-alt:bottom-to-top" inset="0,0,0,0">
              <w:txbxContent>
                <w:p w:rsidR="000D2384" w:rsidRPr="00E95E34" w:rsidRDefault="003222EE">
                  <w:pPr>
                    <w:pStyle w:val="BodyText"/>
                    <w:spacing w:before="70" w:line="235" w:lineRule="auto"/>
                    <w:ind w:left="1036" w:right="-2024" w:hanging="935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95E34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I</w:t>
                  </w:r>
                  <w:r w:rsidRPr="00E95E34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DE</w:t>
                  </w:r>
                  <w:r w:rsidRPr="00E95E34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NTI</w:t>
                  </w:r>
                  <w:r w:rsidRPr="00E95E34">
                    <w:rPr>
                      <w:rFonts w:ascii="Arial" w:hAnsi="Arial" w:cs="Arial"/>
                      <w:b/>
                      <w:w w:val="122"/>
                      <w:sz w:val="18"/>
                      <w:szCs w:val="18"/>
                    </w:rPr>
                    <w:t>F</w:t>
                  </w:r>
                  <w:r w:rsidRPr="00E95E34">
                    <w:rPr>
                      <w:rFonts w:ascii="Arial" w:hAnsi="Arial" w:cs="Arial"/>
                      <w:b/>
                      <w:w w:val="124"/>
                      <w:sz w:val="18"/>
                      <w:szCs w:val="18"/>
                    </w:rPr>
                    <w:t>IC</w:t>
                  </w:r>
                  <w:r w:rsidRPr="00E95E34">
                    <w:rPr>
                      <w:rFonts w:ascii="Arial" w:hAnsi="Arial" w:cs="Arial"/>
                      <w:b/>
                      <w:w w:val="111"/>
                      <w:sz w:val="18"/>
                      <w:szCs w:val="18"/>
                    </w:rPr>
                    <w:t>A</w:t>
                  </w:r>
                  <w:r w:rsidRPr="00E95E34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E95E34">
                    <w:rPr>
                      <w:rFonts w:ascii="Arial" w:hAnsi="Arial" w:cs="Arial"/>
                      <w:b/>
                      <w:w w:val="114"/>
                      <w:sz w:val="18"/>
                      <w:szCs w:val="18"/>
                    </w:rPr>
                    <w:t>DU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E95E34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PROB</w:t>
                  </w:r>
                  <w:r w:rsidRPr="00E95E34">
                    <w:rPr>
                      <w:rFonts w:ascii="Arial" w:hAnsi="Arial" w:cs="Arial"/>
                      <w:b/>
                      <w:w w:val="111"/>
                      <w:sz w:val="18"/>
                      <w:szCs w:val="18"/>
                    </w:rPr>
                    <w:t>LÈM</w:t>
                  </w:r>
                  <w:r w:rsidRPr="00E95E34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br/>
                  </w:r>
                  <w:r w:rsidRPr="00E95E34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 xml:space="preserve">ET </w:t>
                  </w:r>
                  <w:r w:rsidRPr="00E95E34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P</w:t>
                  </w:r>
                  <w:r w:rsidRPr="00E95E34">
                    <w:rPr>
                      <w:rFonts w:ascii="Arial" w:hAnsi="Arial" w:cs="Arial"/>
                      <w:b/>
                      <w:w w:val="114"/>
                      <w:sz w:val="18"/>
                      <w:szCs w:val="18"/>
                    </w:rPr>
                    <w:t>LAN</w:t>
                  </w:r>
                  <w:r w:rsidRPr="00E95E34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I</w:t>
                  </w:r>
                  <w:r w:rsidRPr="00E95E34">
                    <w:rPr>
                      <w:rFonts w:ascii="Arial" w:hAnsi="Arial" w:cs="Arial"/>
                      <w:b/>
                      <w:w w:val="122"/>
                      <w:sz w:val="18"/>
                      <w:szCs w:val="18"/>
                    </w:rPr>
                    <w:t>F</w:t>
                  </w:r>
                  <w:r w:rsidRPr="00E95E34">
                    <w:rPr>
                      <w:rFonts w:ascii="Arial" w:hAnsi="Arial" w:cs="Arial"/>
                      <w:b/>
                      <w:w w:val="124"/>
                      <w:sz w:val="18"/>
                      <w:szCs w:val="18"/>
                    </w:rPr>
                    <w:t>IC</w:t>
                  </w:r>
                  <w:r w:rsidRPr="00E95E34">
                    <w:rPr>
                      <w:rFonts w:ascii="Arial" w:hAnsi="Arial" w:cs="Arial"/>
                      <w:b/>
                      <w:w w:val="111"/>
                      <w:sz w:val="18"/>
                      <w:szCs w:val="18"/>
                    </w:rPr>
                    <w:t>A</w:t>
                  </w:r>
                  <w:r w:rsidRPr="00E95E34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124" type="#_x0000_t202" style="position:absolute;margin-left:55.55pt;margin-top:330.85pt;width:28.7pt;height:402.2pt;z-index:-11776;mso-position-horizontal-relative:page;mso-position-vertical-relative:page" filled="f" stroked="f">
            <v:textbox style="layout-flow:vertical;mso-layout-flow-alt:bottom-to-top" inset="0,0,0,0">
              <w:txbxContent>
                <w:p w:rsidR="000D2384" w:rsidRPr="00E95E34" w:rsidRDefault="003222EE">
                  <w:pPr>
                    <w:pStyle w:val="BodyText"/>
                    <w:spacing w:before="138"/>
                    <w:ind w:left="159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95E34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RÉAL</w:t>
                  </w:r>
                  <w:r w:rsidRPr="00E95E34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I</w:t>
                  </w:r>
                  <w:r w:rsidRPr="00E95E34">
                    <w:rPr>
                      <w:rFonts w:ascii="Arial" w:hAnsi="Arial" w:cs="Arial"/>
                      <w:b/>
                      <w:w w:val="126"/>
                      <w:sz w:val="18"/>
                      <w:szCs w:val="18"/>
                    </w:rPr>
                    <w:t>SA</w:t>
                  </w:r>
                  <w:r w:rsidRPr="00E95E34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E95E34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>ET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E95E34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  <w:r w:rsidRPr="00E95E34">
                    <w:rPr>
                      <w:rFonts w:ascii="Arial" w:hAnsi="Arial" w:cs="Arial"/>
                      <w:b/>
                      <w:w w:val="109"/>
                      <w:sz w:val="18"/>
                      <w:szCs w:val="18"/>
                    </w:rPr>
                    <w:t>N</w:t>
                  </w:r>
                  <w:r w:rsidRPr="00E95E34">
                    <w:rPr>
                      <w:rFonts w:ascii="Arial" w:hAnsi="Arial" w:cs="Arial"/>
                      <w:b/>
                      <w:w w:val="118"/>
                      <w:sz w:val="18"/>
                      <w:szCs w:val="18"/>
                    </w:rPr>
                    <w:t>R</w:t>
                  </w:r>
                  <w:r w:rsidRPr="00E95E34">
                    <w:rPr>
                      <w:rFonts w:ascii="Arial" w:hAnsi="Arial" w:cs="Arial"/>
                      <w:b/>
                      <w:w w:val="122"/>
                      <w:sz w:val="18"/>
                      <w:szCs w:val="18"/>
                    </w:rPr>
                    <w:t>EG</w:t>
                  </w:r>
                  <w:r w:rsidRPr="00E95E34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I</w:t>
                  </w:r>
                  <w:r w:rsidRPr="00E95E34">
                    <w:rPr>
                      <w:rFonts w:ascii="Arial" w:hAnsi="Arial" w:cs="Arial"/>
                      <w:b/>
                      <w:w w:val="125"/>
                      <w:sz w:val="18"/>
                      <w:szCs w:val="18"/>
                    </w:rPr>
                    <w:t>STR</w:t>
                  </w:r>
                  <w:r w:rsidRPr="00E95E34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  <w:r w:rsidRPr="00E95E34">
                    <w:rPr>
                      <w:rFonts w:ascii="Arial" w:hAnsi="Arial" w:cs="Arial"/>
                      <w:b/>
                      <w:w w:val="94"/>
                      <w:sz w:val="18"/>
                      <w:szCs w:val="18"/>
                    </w:rPr>
                    <w:t>M</w:t>
                  </w:r>
                  <w:r w:rsidRPr="00E95E34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  <w:r w:rsidRPr="00E95E34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NT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E95E34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DE</w:t>
                  </w:r>
                  <w:r w:rsidRPr="00E95E34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Pr="00E95E34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D</w:t>
                  </w:r>
                  <w:r w:rsidRPr="00E95E34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ON</w:t>
                  </w:r>
                  <w:r w:rsidRPr="00E95E34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NÉE</w:t>
                  </w:r>
                  <w:r w:rsidRPr="00E95E34">
                    <w:rPr>
                      <w:rFonts w:ascii="Arial" w:hAnsi="Arial" w:cs="Arial"/>
                      <w:b/>
                      <w:w w:val="145"/>
                      <w:sz w:val="18"/>
                      <w:szCs w:val="18"/>
                    </w:rPr>
                    <w:t>S</w:t>
                  </w:r>
                </w:p>
              </w:txbxContent>
            </v:textbox>
            <w10:wrap anchorx="page" anchory="page"/>
          </v:shape>
        </w:pict>
      </w:r>
    </w:p>
    <w:p w:rsidR="000D2384" w:rsidRDefault="000D2384">
      <w:pPr>
        <w:rPr>
          <w:sz w:val="2"/>
          <w:szCs w:val="2"/>
        </w:rPr>
        <w:sectPr w:rsidR="000D2384">
          <w:type w:val="continuous"/>
          <w:pgSz w:w="12240" w:h="15840"/>
          <w:pgMar w:top="880" w:right="620" w:bottom="280" w:left="700" w:header="720" w:footer="720" w:gutter="0"/>
          <w:cols w:space="720"/>
        </w:sectPr>
      </w:pPr>
    </w:p>
    <w:p w:rsidR="000D2384" w:rsidRDefault="00E1029E">
      <w:pPr>
        <w:rPr>
          <w:sz w:val="2"/>
          <w:szCs w:val="2"/>
        </w:rPr>
      </w:pPr>
      <w:r>
        <w:lastRenderedPageBreak/>
        <w:pict>
          <v:shape id="_x0000_s1027" type="#_x0000_t202" style="position:absolute;margin-left:316.05pt;margin-top:405.35pt;width:115.1pt;height:273.5pt;z-index:-11224;mso-position-horizontal-relative:page;mso-position-vertical-relative:page" filled="f" stroked="f">
            <v:textbox inset="0,0,0,0">
              <w:txbxContent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avec les membres du groupe, parfois avec difficulté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façon générale, emploie correctement le vocabulaire scientifique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la plupart des renseignements sur la solution et la démarche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prend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en considération les idées des autres, y réagit, et apprend de leurs observations et descriptions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439.9pt;margin-top:405.35pt;width:113.7pt;height:273.5pt;z-index:-11200;mso-position-horizontal-relative:page;mso-position-vertical-relative:page" filled="f" stroked="f">
            <v:textbox inset="0,0,0,0">
              <w:txbxContent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travaille efficacement avec les membres du groupe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emploie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toujours correctement le vocabulaire scientifique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  avec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précision les</w:t>
                  </w: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renseignements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sur la solution et la démarche</w:t>
                  </w:r>
                </w:p>
                <w:p w:rsidR="000D2384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C040AA" w:rsidRPr="00FF5A65" w:rsidRDefault="00C040AA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prend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en considération les idées des autres,</w:t>
                  </w:r>
                  <w:r w:rsidR="00C040AA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y réagit, et applique leurs </w:t>
                  </w:r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observations et</w:t>
                  </w:r>
                  <w:r w:rsidR="00C040AA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</w:t>
                  </w:r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descriptions à ses propres idées afin de former sa compréhension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193.65pt;margin-top:405.35pt;width:111.35pt;height:273.5pt;z-index:-11248;mso-position-horizontal-relative:page;mso-position-vertical-relative:page" filled="f" stroked="f">
            <v:textbox inset="0,0,0,0">
              <w:txbxContent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fait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suggestions aux autres membres du groupe quant à ce qui devrait être fait</w:t>
                  </w:r>
                </w:p>
                <w:p w:rsidR="00C040AA" w:rsidRPr="00FF5A65" w:rsidRDefault="00C040AA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comprend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un vocabulaire scientifique simple, mais ne l’emploie pas toujours correctement</w:t>
                  </w:r>
                </w:p>
                <w:p w:rsidR="00C040AA" w:rsidRPr="00FF5A65" w:rsidRDefault="00C040AA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communique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renseignements de base sur la solution et la majeure partie de la </w:t>
                  </w:r>
                  <w:r w:rsidR="00C040AA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demarche</w:t>
                  </w:r>
                </w:p>
                <w:p w:rsidR="00C040AA" w:rsidRPr="00FF5A65" w:rsidRDefault="00C040AA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écoute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les autres, apprend de leurs observations ainsi que de leur emploi du vocabulaire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72.2pt;margin-top:405.35pt;width:107.55pt;height:273.5pt;z-index:-11272;mso-position-horizontal-relative:page;mso-position-vertical-relative:page" filled="f" stroked="f">
            <v:textbox inset="0,0,0,0">
              <w:txbxContent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demande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accepte volontiers l’aide d’autres membres du groupe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comprend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quelques mots du vocabulaire scientifique, mais les emploie rarement</w:t>
                  </w:r>
                </w:p>
                <w:p w:rsidR="00C040AA" w:rsidRPr="00FF5A65" w:rsidRDefault="00C040AA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avec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l’aide, décrit la solution et une partie de la démarche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7C3735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écoute</w:t>
                  </w:r>
                  <w:proofErr w:type="gramEnd"/>
                  <w:r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les </w:t>
                  </w:r>
                  <w:r w:rsidR="003222EE"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autres et apprend de leurs observations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</w:txbxContent>
            </v:textbox>
            <w10:wrap anchorx="page" anchory="page"/>
          </v:shape>
        </w:pict>
      </w:r>
      <w:r w:rsidR="007927BB">
        <w:pict>
          <v:shape id="_x0000_s1034" type="#_x0000_t202" style="position:absolute;margin-left:72.2pt;margin-top:155.35pt;width:116.7pt;height:250pt;z-index:-11392;mso-position-horizontal-relative:page;mso-position-vertical-relative:page" filled="f" stroked="f">
            <v:textbox inset="0,0,0,0">
              <w:txbxContent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avec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l’aide, détermine si une solution convient ou non</w:t>
                  </w:r>
                </w:p>
                <w:p w:rsidR="000D2384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7927BB" w:rsidRPr="00FF5A65" w:rsidRDefault="007927BB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avec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l’aide, relève quelques régularités et divergences dans les objets et les événements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avec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l’aide, formule de nouvelles questions, mais qui ne sont pas toujours en lien avec le sujet</w:t>
                  </w:r>
                </w:p>
                <w:p w:rsidR="008D3227" w:rsidRPr="00FF5A65" w:rsidRDefault="008D3227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avec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l’aide,  suggère des changements simples pour améliorer l’objet ou la solution</w:t>
                  </w:r>
                </w:p>
              </w:txbxContent>
            </v:textbox>
            <w10:wrap anchorx="page" anchory="page"/>
          </v:shape>
        </w:pict>
      </w:r>
      <w:r w:rsidR="007927BB">
        <w:pict>
          <v:shape id="_x0000_s1031" type="#_x0000_t202" style="position:absolute;margin-left:439.4pt;margin-top:155.35pt;width:115.1pt;height:250pt;z-index:-11320;mso-position-horizontal-relative:page;mso-position-vertical-relative:page" filled="f" stroked="f">
            <v:textbox inset="0,0,0,0">
              <w:txbxContent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évalue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explique l’efficacité d’une solution en fonction d’un large éventail de critères</w:t>
                  </w:r>
                </w:p>
                <w:p w:rsidR="007927BB" w:rsidRPr="00FF5A65" w:rsidRDefault="007927BB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>relève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w w:val="105"/>
                      <w:sz w:val="18"/>
                      <w:szCs w:val="18"/>
                    </w:rPr>
                    <w:t xml:space="preserve"> les régularités et divergences dans les objets et les événements, et suggère des façons claires d’expliquer celles-ci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formule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nouvelles questions suscitées par la solution et suggère des façons d’y répondre</w:t>
                  </w:r>
                </w:p>
                <w:p w:rsidR="008D3227" w:rsidRPr="00FF5A65" w:rsidRDefault="008D3227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effectue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changements efficaces pour améliorer l’objet ou la solution</w:t>
                  </w:r>
                </w:p>
              </w:txbxContent>
            </v:textbox>
            <w10:wrap anchorx="page" anchory="page"/>
          </v:shape>
        </w:pict>
      </w:r>
      <w:r w:rsidR="007927BB">
        <w:pict>
          <v:shape id="_x0000_s1032" type="#_x0000_t202" style="position:absolute;margin-left:315.55pt;margin-top:155.35pt;width:113.25pt;height:250pt;z-index:-11344;mso-position-horizontal-relative:page;mso-position-vertical-relative:page" filled="f" stroked="f">
            <v:textbox inset="0,0,0,0">
              <w:txbxContent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évalue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explique l’efficacité d’une solution en fonction de critères simples</w:t>
                  </w:r>
                </w:p>
                <w:p w:rsidR="007927BB" w:rsidRDefault="007927BB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relève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la plupart des régularités et divergences dans les objets et les événements, et suggère des façons d’expliquer celles-ci</w:t>
                  </w:r>
                </w:p>
                <w:p w:rsidR="008D3227" w:rsidRDefault="008D3227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D3227" w:rsidRPr="00FF5A65" w:rsidRDefault="008D3227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formule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nouvelles questions suscitées par la solution</w:t>
                  </w:r>
                </w:p>
                <w:p w:rsidR="000D2384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D3227" w:rsidRPr="00FF5A65" w:rsidRDefault="008D3227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suggère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et effectue des changements pratiques pour améliorer l’objet ou la solution</w:t>
                  </w:r>
                </w:p>
              </w:txbxContent>
            </v:textbox>
            <w10:wrap anchorx="page" anchory="page"/>
          </v:shape>
        </w:pict>
      </w:r>
      <w:r w:rsidR="007927BB">
        <w:pict>
          <v:shape id="_x0000_s1033" type="#_x0000_t202" style="position:absolute;margin-left:193.15pt;margin-top:155.35pt;width:116.65pt;height:250pt;z-index:-11368;mso-position-horizontal-relative:page;mso-position-vertical-relative:page" filled="f" stroked="f">
            <v:textbox inset="0,0,0,0">
              <w:txbxContent>
                <w:p w:rsidR="000D2384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détermine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si une solution convient ou non en fonction de quelques critères simples</w:t>
                  </w:r>
                </w:p>
                <w:p w:rsidR="007927BB" w:rsidRPr="00FF5A65" w:rsidRDefault="007927BB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relève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quelques régularités et divergences dans les objets et les événements, et suggère des façons simples d’expliquer celles-ci</w:t>
                  </w: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formule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 nouvelles questions, en lien avec le sujet</w:t>
                  </w:r>
                </w:p>
                <w:p w:rsidR="000D2384" w:rsidRDefault="000D2384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8D3227" w:rsidRPr="00FF5A65" w:rsidRDefault="008D3227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</w:p>
                <w:p w:rsidR="000D2384" w:rsidRPr="00FF5A65" w:rsidRDefault="003222EE" w:rsidP="00FF5A65">
                  <w:pPr>
                    <w:pStyle w:val="BodyText"/>
                    <w:ind w:left="0"/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</w:pPr>
                  <w:proofErr w:type="gramStart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>suggère</w:t>
                  </w:r>
                  <w:proofErr w:type="gramEnd"/>
                  <w:r w:rsidRPr="00FF5A65">
                    <w:rPr>
                      <w:rFonts w:ascii="Arial" w:hAnsi="Arial" w:cs="Arial"/>
                      <w:spacing w:val="2"/>
                      <w:sz w:val="18"/>
                      <w:szCs w:val="18"/>
                    </w:rPr>
                    <w:t xml:space="preserve"> des changements pratiques pour améliorer l’objet ou la solution</w:t>
                  </w:r>
                </w:p>
              </w:txbxContent>
            </v:textbox>
            <w10:wrap anchorx="page" anchory="page"/>
          </v:shape>
        </w:pict>
      </w:r>
      <w:r w:rsidR="003B60D9">
        <w:pict>
          <v:group id="_x0000_s1045" style="position:absolute;margin-left:41.4pt;margin-top:138.25pt;width:518.4pt;height:540.75pt;z-index:-11656;mso-position-horizontal-relative:page;mso-position-vertical-relative:page" coordorigin="828,2765" coordsize="10368,10815">
            <v:line id="_x0000_s1119" style="position:absolute" from="828,2767" to="1404,2767" strokeweight=".25pt"/>
            <v:line id="_x0000_s1118" style="position:absolute" from="831,3105" to="831,2770" strokeweight=".25pt"/>
            <v:line id="_x0000_s1117" style="position:absolute" from="1404,2767" to="3823,2767" strokeweight=".25pt"/>
            <v:line id="_x0000_s1116" style="position:absolute" from="1404,3105" to="1404,2770" strokeweight=".25pt"/>
            <v:line id="_x0000_s1115" style="position:absolute" from="3823,2767" to="6271,2767" strokeweight=".25pt"/>
            <v:line id="_x0000_s1114" style="position:absolute" from="3823,3105" to="3823,2770" strokeweight=".25pt"/>
            <v:line id="_x0000_s1113" style="position:absolute" from="6271,2767" to="8748,2767" strokeweight=".25pt"/>
            <v:line id="_x0000_s1112" style="position:absolute" from="6271,3105" to="6271,2770" strokeweight=".25pt"/>
            <v:line id="_x0000_s1111" style="position:absolute" from="8748,2767" to="11196,2767" strokeweight=".25pt"/>
            <v:line id="_x0000_s1110" style="position:absolute" from="8748,3105" to="8748,2770" strokeweight=".25pt"/>
            <v:line id="_x0000_s1109" style="position:absolute" from="11194,3105" to="11194,2770" strokeweight=".25pt"/>
            <v:line id="_x0000_s1108" style="position:absolute" from="828,3107" to="1404,3107" strokeweight=".25pt"/>
            <v:line id="_x0000_s1107" style="position:absolute" from="1404,3107" to="3823,3107" strokeweight=".25pt"/>
            <v:line id="_x0000_s1106" style="position:absolute" from="3823,3107" to="6271,3107" strokeweight=".25pt"/>
            <v:line id="_x0000_s1105" style="position:absolute" from="6271,3107" to="8748,3107" strokeweight=".25pt"/>
            <v:line id="_x0000_s1104" style="position:absolute" from="8748,3107" to="11196,3107" strokeweight=".25pt"/>
            <v:line id="_x0000_s1103" style="position:absolute" from="11194,4234" to="11194,3110" strokeweight=".25pt"/>
            <v:line id="_x0000_s1102" style="position:absolute" from="11194,5861" to="11194,4234" strokeweight=".25pt"/>
            <v:line id="_x0000_s1101" style="position:absolute" from="11194,6970" to="11194,5861" strokeweight=".25pt"/>
            <v:line id="_x0000_s1100" style="position:absolute" from="11194,8105" to="11194,6970" strokeweight=".25pt"/>
            <v:line id="_x0000_s1099" style="position:absolute" from="828,8107" to="1404,8107" strokeweight=".25pt"/>
            <v:line id="_x0000_s1098" style="position:absolute" from="831,9259" to="831,8110" strokeweight=".25pt"/>
            <v:line id="_x0000_s1097" style="position:absolute" from="831,10397" to="831,9259" strokeweight=".25pt"/>
            <v:line id="_x0000_s1096" style="position:absolute" from="831,11765" to="831,10397" strokeweight=".25pt"/>
            <v:line id="_x0000_s1095" style="position:absolute" from="1404,8107" to="3823,8107" strokeweight=".25pt"/>
            <v:line id="_x0000_s1094" style="position:absolute" from="1404,9259" to="1404,8110" strokeweight=".25pt"/>
            <v:line id="_x0000_s1093" style="position:absolute" from="3823,8107" to="6271,8107" strokeweight=".25pt"/>
            <v:line id="_x0000_s1092" style="position:absolute" from="3823,9259" to="3823,8110" strokeweight=".25pt"/>
            <v:line id="_x0000_s1091" style="position:absolute" from="6271,8107" to="8748,8107" strokeweight=".25pt"/>
            <v:line id="_x0000_s1090" style="position:absolute" from="6271,9259" to="6271,8110" strokeweight=".25pt"/>
            <v:line id="_x0000_s1089" style="position:absolute" from="8748,8107" to="11196,8107" strokeweight=".25pt"/>
            <v:line id="_x0000_s1088" style="position:absolute" from="8748,9259" to="8748,8110" strokeweight=".25pt"/>
            <v:line id="_x0000_s1087" style="position:absolute" from="11194,9259" to="11194,8110" strokeweight=".25pt"/>
            <v:line id="_x0000_s1086" style="position:absolute" from="1404,10397" to="1404,9259" strokeweight=".25pt"/>
            <v:line id="_x0000_s1085" style="position:absolute" from="3823,10397" to="3823,9259" strokeweight=".25pt"/>
            <v:line id="_x0000_s1084" style="position:absolute" from="6271,10397" to="6271,9259" strokeweight=".25pt"/>
            <v:line id="_x0000_s1083" style="position:absolute" from="8748,10397" to="8748,9259" strokeweight=".25pt"/>
            <v:line id="_x0000_s1082" style="position:absolute" from="11194,10397" to="11194,9259" strokeweight=".25pt"/>
            <v:line id="_x0000_s1081" style="position:absolute" from="1404,11765" to="1404,10397" strokeweight=".25pt"/>
            <v:line id="_x0000_s1080" style="position:absolute" from="3823,11765" to="3823,10397" strokeweight=".25pt"/>
            <v:line id="_x0000_s1079" style="position:absolute" from="6271,11765" to="6271,10397" strokeweight=".25pt"/>
            <v:line id="_x0000_s1078" style="position:absolute" from="8748,11765" to="8748,10397" strokeweight=".25pt"/>
            <v:line id="_x0000_s1077" style="position:absolute" from="11194,11765" to="11194,10397" strokeweight=".25pt"/>
            <v:line id="_x0000_s1076" style="position:absolute" from="831,13574" to="831,11765" strokeweight=".25pt"/>
            <v:line id="_x0000_s1075" style="position:absolute" from="1404,13577" to="3823,13577" strokeweight=".25pt"/>
            <v:line id="_x0000_s1074" style="position:absolute" from="3823,13577" to="6271,13577" strokeweight=".25pt"/>
            <v:line id="_x0000_s1073" style="position:absolute" from="6271,13577" to="8748,13577" strokeweight=".25pt"/>
            <v:line id="_x0000_s1072" style="position:absolute" from="8748,13577" to="11196,13577" strokeweight=".25pt"/>
            <v:line id="_x0000_s1071" style="position:absolute" from="1404,13574" to="1404,11765" strokeweight=".25pt"/>
            <v:line id="_x0000_s1070" style="position:absolute" from="3823,13574" to="3823,11765" strokeweight=".25pt"/>
            <v:line id="_x0000_s1069" style="position:absolute" from="6271,13574" to="6271,11765" strokeweight=".25pt"/>
            <v:line id="_x0000_s1068" style="position:absolute" from="8748,13574" to="8748,11765" strokeweight=".25pt"/>
            <v:line id="_x0000_s1067" style="position:absolute" from="11194,13574" to="11194,11765" strokeweight=".25pt"/>
            <v:line id="_x0000_s1066" style="position:absolute" from="3823,4234" to="3823,3110" strokeweight=".25pt"/>
            <v:line id="_x0000_s1065" style="position:absolute" from="6271,4234" to="6271,3110" strokeweight=".25pt"/>
            <v:line id="_x0000_s1064" style="position:absolute" from="8748,4234" to="8748,3110" strokeweight=".25pt"/>
            <v:line id="_x0000_s1063" style="position:absolute" from="3823,5861" to="3823,4234" strokeweight=".25pt"/>
            <v:line id="_x0000_s1062" style="position:absolute" from="6271,5861" to="6271,4234" strokeweight=".25pt"/>
            <v:line id="_x0000_s1061" style="position:absolute" from="8748,5861" to="8748,4234" strokeweight=".25pt"/>
            <v:line id="_x0000_s1060" style="position:absolute" from="3823,6970" to="3823,5861" strokeweight=".25pt"/>
            <v:line id="_x0000_s1059" style="position:absolute" from="6271,6970" to="6271,5861" strokeweight=".25pt"/>
            <v:line id="_x0000_s1058" style="position:absolute" from="8748,6970" to="8748,5861" strokeweight=".25pt"/>
            <v:line id="_x0000_s1057" style="position:absolute" from="3823,8105" to="3823,6970" strokeweight=".25pt"/>
            <v:line id="_x0000_s1056" style="position:absolute" from="6271,8105" to="6271,6970" strokeweight=".25pt"/>
            <v:line id="_x0000_s1055" style="position:absolute" from="8748,8105" to="8748,6970" strokeweight=".25pt"/>
            <v:line id="_x0000_s1054" style="position:absolute" from="828,13577" to="1404,13577" strokeweight=".25pt"/>
            <v:line id="_x0000_s1053" style="position:absolute" from="831,4234" to="831,3110" strokeweight=".25pt"/>
            <v:line id="_x0000_s1052" style="position:absolute" from="1404,4234" to="1404,3110" strokeweight=".25pt"/>
            <v:line id="_x0000_s1051" style="position:absolute" from="831,5861" to="831,4234" strokeweight=".25pt"/>
            <v:line id="_x0000_s1050" style="position:absolute" from="1404,5861" to="1404,4234" strokeweight=".25pt"/>
            <v:line id="_x0000_s1049" style="position:absolute" from="831,6970" to="831,5861" strokeweight=".25pt"/>
            <v:line id="_x0000_s1048" style="position:absolute" from="1404,6970" to="1404,5861" strokeweight=".25pt"/>
            <v:line id="_x0000_s1047" style="position:absolute" from="831,8105" to="831,6970" strokeweight=".25pt"/>
            <v:line id="_x0000_s1046" style="position:absolute" from="1404,8105" to="1404,6970" strokeweight=".25pt"/>
            <w10:wrap anchorx="page" anchory="page"/>
          </v:group>
        </w:pict>
      </w:r>
      <w:r w:rsidR="003B60D9">
        <w:pict>
          <v:shape id="_x0000_s1044" type="#_x0000_t202" style="position:absolute;margin-left:74pt;margin-top:44.3pt;width:458.1pt;height:80.45pt;z-index:-11632;mso-position-horizontal-relative:page;mso-position-vertical-relative:page" filled="f" stroked="f">
            <v:textbox inset="0,0,0,0">
              <w:txbxContent>
                <w:p w:rsidR="000D2384" w:rsidRPr="00405388" w:rsidRDefault="003222EE">
                  <w:pPr>
                    <w:spacing w:line="767" w:lineRule="exact"/>
                    <w:ind w:left="4" w:right="2"/>
                    <w:jc w:val="center"/>
                    <w:rPr>
                      <w:rFonts w:ascii="Arial Black" w:hAnsi="Arial Black"/>
                      <w:spacing w:val="4"/>
                      <w:sz w:val="56"/>
                      <w:szCs w:val="56"/>
                    </w:rPr>
                  </w:pPr>
                  <w:r w:rsidRPr="00405388">
                    <w:rPr>
                      <w:rFonts w:ascii="Arial Black" w:hAnsi="Arial Black"/>
                      <w:spacing w:val="4"/>
                      <w:w w:val="85"/>
                      <w:sz w:val="56"/>
                      <w:szCs w:val="56"/>
                    </w:rPr>
                    <w:t xml:space="preserve">Rubrique </w:t>
                  </w:r>
                  <w:proofErr w:type="gramStart"/>
                  <w:r w:rsidRPr="00405388">
                    <w:rPr>
                      <w:rFonts w:ascii="Arial Black" w:hAnsi="Arial Black"/>
                      <w:spacing w:val="4"/>
                      <w:w w:val="85"/>
                      <w:sz w:val="56"/>
                      <w:szCs w:val="56"/>
                    </w:rPr>
                    <w:t>d’évaluation :</w:t>
                  </w:r>
                  <w:proofErr w:type="gramEnd"/>
                </w:p>
                <w:p w:rsidR="000D2384" w:rsidRPr="00405388" w:rsidRDefault="003222EE">
                  <w:pPr>
                    <w:spacing w:line="842" w:lineRule="exact"/>
                    <w:ind w:left="4" w:right="4"/>
                    <w:jc w:val="center"/>
                    <w:rPr>
                      <w:rFonts w:ascii="Arial Black" w:hAnsi="Arial Black"/>
                      <w:spacing w:val="4"/>
                      <w:sz w:val="56"/>
                      <w:szCs w:val="56"/>
                    </w:rPr>
                  </w:pPr>
                  <w:proofErr w:type="gramStart"/>
                  <w:r w:rsidRPr="00405388">
                    <w:rPr>
                      <w:rFonts w:ascii="Arial Black" w:hAnsi="Arial Black"/>
                      <w:spacing w:val="4"/>
                      <w:w w:val="75"/>
                      <w:sz w:val="56"/>
                      <w:szCs w:val="56"/>
                    </w:rPr>
                    <w:t>le</w:t>
                  </w:r>
                  <w:proofErr w:type="gramEnd"/>
                  <w:r w:rsidRPr="00405388">
                    <w:rPr>
                      <w:rFonts w:ascii="Arial Black" w:hAnsi="Arial Black"/>
                      <w:spacing w:val="4"/>
                      <w:w w:val="75"/>
                      <w:sz w:val="56"/>
                      <w:szCs w:val="56"/>
                    </w:rPr>
                    <w:t xml:space="preserve"> processus de la conception (suite)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43" type="#_x0000_t202" style="position:absolute;margin-left:40.05pt;margin-top:754.45pt;width:13.9pt;height:15.4pt;z-index:-11608;mso-position-horizontal-relative:page;mso-position-vertical-relative:page" filled="f" stroked="f">
            <v:textbox inset="0,0,0,0">
              <w:txbxContent>
                <w:p w:rsidR="000D2384" w:rsidRPr="003B60D9" w:rsidRDefault="003222EE">
                  <w:pPr>
                    <w:spacing w:before="23"/>
                    <w:ind w:left="20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bookmarkStart w:id="0" w:name="_GoBack"/>
                  <w:r w:rsidRPr="003B60D9">
                    <w:rPr>
                      <w:rFonts w:ascii="Arial" w:hAnsi="Arial" w:cs="Arial"/>
                      <w:b/>
                      <w:w w:val="115"/>
                      <w:sz w:val="20"/>
                      <w:szCs w:val="20"/>
                    </w:rPr>
                    <w:t>72</w:t>
                  </w:r>
                  <w:bookmarkEnd w:id="0"/>
                </w:p>
              </w:txbxContent>
            </v:textbox>
            <w10:wrap anchorx="page" anchory="page"/>
          </v:shape>
        </w:pict>
      </w:r>
      <w:r w:rsidR="003B60D9">
        <w:pict>
          <v:shape id="_x0000_s1042" type="#_x0000_t202" style="position:absolute;margin-left:87.75pt;margin-top:754.5pt;width:154.35pt;height:15.35pt;z-index:-11584;mso-position-horizontal-relative:page;mso-position-vertical-relative:page" filled="f" stroked="f">
            <v:textbox inset="0,0,0,0">
              <w:txbxContent>
                <w:p w:rsidR="000D2384" w:rsidRPr="003B60D9" w:rsidRDefault="003222EE">
                  <w:pPr>
                    <w:spacing w:before="21"/>
                    <w:ind w:left="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B60D9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 xml:space="preserve">Module </w:t>
                  </w:r>
                  <w:proofErr w:type="gramStart"/>
                  <w:r w:rsidRPr="003B60D9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>3 :</w:t>
                  </w:r>
                  <w:proofErr w:type="gramEnd"/>
                  <w:r w:rsidRPr="003B60D9">
                    <w:rPr>
                      <w:rFonts w:ascii="Arial" w:hAnsi="Arial" w:cs="Arial"/>
                      <w:w w:val="110"/>
                      <w:sz w:val="20"/>
                      <w:szCs w:val="20"/>
                    </w:rPr>
                    <w:t xml:space="preserve"> Les forces invisibles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41" type="#_x0000_t202" style="position:absolute;margin-left:439.25pt;margin-top:756.45pt;width:126.3pt;height:12.9pt;z-index:-11560;mso-position-horizontal-relative:page;mso-position-vertical-relative:page" filled="f" stroked="f">
            <v:textbox inset="0,0,0,0">
              <w:txbxContent>
                <w:p w:rsidR="000D2384" w:rsidRPr="003B60D9" w:rsidRDefault="003222EE">
                  <w:pPr>
                    <w:spacing w:before="21"/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B60D9">
                    <w:rPr>
                      <w:rFonts w:ascii="Arial" w:hAnsi="Arial" w:cs="Arial"/>
                      <w:w w:val="110"/>
                      <w:sz w:val="16"/>
                      <w:szCs w:val="16"/>
                    </w:rPr>
                    <w:t>© Scholastic Canada Ltd., 2018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40" type="#_x0000_t202" style="position:absolute;margin-left:41.55pt;margin-top:138.35pt;width:28.7pt;height:17pt;z-index:-11536;mso-position-horizontal-relative:page;mso-position-vertical-relative:page" filled="f" stroked="f">
            <v:textbox inset="0,0,0,0">
              <w:txbxContent>
                <w:p w:rsidR="000D2384" w:rsidRDefault="000D2384">
                  <w:pPr>
                    <w:pStyle w:val="BodyText"/>
                    <w:ind w:left="40"/>
                    <w:rPr>
                      <w:rFonts w:ascii="Times"/>
                    </w:rPr>
                  </w:pPr>
                </w:p>
              </w:txbxContent>
            </v:textbox>
            <w10:wrap anchorx="page" anchory="page"/>
          </v:shape>
        </w:pict>
      </w:r>
      <w:r w:rsidR="003B60D9">
        <w:pict>
          <v:shape id="_x0000_s1039" type="#_x0000_t202" style="position:absolute;margin-left:70.2pt;margin-top:138.35pt;width:121pt;height:17pt;z-index:-11512;mso-position-horizontal-relative:page;mso-position-vertical-relative:page" filled="f" stroked="f">
            <v:textbox inset="0,0,0,0">
              <w:txbxContent>
                <w:p w:rsidR="000D2384" w:rsidRPr="0059554B" w:rsidRDefault="003222EE">
                  <w:pPr>
                    <w:spacing w:line="334" w:lineRule="exact"/>
                    <w:ind w:left="80"/>
                    <w:rPr>
                      <w:rFonts w:ascii="Arial Black"/>
                    </w:rPr>
                  </w:pPr>
                  <w:r w:rsidRPr="0059554B">
                    <w:rPr>
                      <w:rFonts w:ascii="Arial Black"/>
                      <w:w w:val="85"/>
                    </w:rPr>
                    <w:t>Niveau 1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38" type="#_x0000_t202" style="position:absolute;margin-left:191.15pt;margin-top:138.35pt;width:122.4pt;height:17pt;z-index:-11488;mso-position-horizontal-relative:page;mso-position-vertical-relative:page" filled="f" stroked="f">
            <v:textbox inset="0,0,0,0">
              <w:txbxContent>
                <w:p w:rsidR="000D2384" w:rsidRPr="0059554B" w:rsidRDefault="003222EE">
                  <w:pPr>
                    <w:spacing w:line="334" w:lineRule="exact"/>
                    <w:ind w:left="80"/>
                    <w:rPr>
                      <w:rFonts w:ascii="Arial Black"/>
                    </w:rPr>
                  </w:pPr>
                  <w:r w:rsidRPr="0059554B">
                    <w:rPr>
                      <w:rFonts w:ascii="Arial Black"/>
                      <w:w w:val="85"/>
                    </w:rPr>
                    <w:t>Niveau 2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37" type="#_x0000_t202" style="position:absolute;margin-left:313.55pt;margin-top:138.35pt;width:123.85pt;height:17pt;z-index:-11464;mso-position-horizontal-relative:page;mso-position-vertical-relative:page" filled="f" stroked="f">
            <v:textbox inset="0,0,0,0">
              <w:txbxContent>
                <w:p w:rsidR="000D2384" w:rsidRPr="0059554B" w:rsidRDefault="003222EE">
                  <w:pPr>
                    <w:spacing w:line="334" w:lineRule="exact"/>
                    <w:ind w:left="80"/>
                    <w:rPr>
                      <w:rFonts w:ascii="Arial Black"/>
                    </w:rPr>
                  </w:pPr>
                  <w:r w:rsidRPr="0059554B">
                    <w:rPr>
                      <w:rFonts w:ascii="Arial Black"/>
                      <w:w w:val="85"/>
                    </w:rPr>
                    <w:t>Niveau 3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36" type="#_x0000_t202" style="position:absolute;margin-left:437.4pt;margin-top:138.35pt;width:122.3pt;height:17pt;z-index:-11440;mso-position-horizontal-relative:page;mso-position-vertical-relative:page" filled="f" stroked="f">
            <v:textbox inset="0,0,0,0">
              <w:txbxContent>
                <w:p w:rsidR="000D2384" w:rsidRPr="0059554B" w:rsidRDefault="003222EE">
                  <w:pPr>
                    <w:spacing w:line="334" w:lineRule="exact"/>
                    <w:ind w:left="80"/>
                    <w:rPr>
                      <w:rFonts w:ascii="Arial Black"/>
                    </w:rPr>
                  </w:pPr>
                  <w:r w:rsidRPr="0059554B">
                    <w:rPr>
                      <w:rFonts w:ascii="Arial Black"/>
                      <w:w w:val="85"/>
                    </w:rPr>
                    <w:t>Niveau 4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35" type="#_x0000_t202" style="position:absolute;margin-left:41.55pt;margin-top:155.35pt;width:28.7pt;height:250pt;z-index:-11416;mso-position-horizontal-relative:page;mso-position-vertical-relative:page" filled="f" stroked="f">
            <v:textbox style="layout-flow:vertical;mso-layout-flow-alt:bottom-to-top" inset="0,0,0,0">
              <w:txbxContent>
                <w:p w:rsidR="000D2384" w:rsidRPr="00B9211B" w:rsidRDefault="003222EE">
                  <w:pPr>
                    <w:pStyle w:val="BodyText"/>
                    <w:spacing w:before="158"/>
                    <w:ind w:left="1072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B9211B">
                    <w:rPr>
                      <w:rFonts w:ascii="Arial" w:hAnsi="Arial" w:cs="Arial"/>
                      <w:b/>
                      <w:w w:val="110"/>
                      <w:sz w:val="18"/>
                      <w:szCs w:val="18"/>
                    </w:rPr>
                    <w:t>ANA</w:t>
                  </w:r>
                  <w:r w:rsidRPr="00B9211B">
                    <w:rPr>
                      <w:rFonts w:ascii="Arial" w:hAnsi="Arial" w:cs="Arial"/>
                      <w:b/>
                      <w:spacing w:val="-24"/>
                      <w:w w:val="123"/>
                      <w:sz w:val="18"/>
                      <w:szCs w:val="18"/>
                    </w:rPr>
                    <w:t>L</w:t>
                  </w:r>
                  <w:r w:rsidRPr="00B9211B">
                    <w:rPr>
                      <w:rFonts w:ascii="Arial" w:hAnsi="Arial" w:cs="Arial"/>
                      <w:b/>
                      <w:spacing w:val="-3"/>
                      <w:w w:val="128"/>
                      <w:sz w:val="18"/>
                      <w:szCs w:val="18"/>
                    </w:rPr>
                    <w:t>Y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45"/>
                      <w:sz w:val="18"/>
                      <w:szCs w:val="18"/>
                    </w:rPr>
                    <w:t>S</w:t>
                  </w:r>
                  <w:r w:rsidRPr="00B9211B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  <w:r w:rsidRPr="00B9211B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B9211B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>ET</w:t>
                  </w:r>
                  <w:r w:rsidRPr="00B9211B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5"/>
                      <w:sz w:val="18"/>
                      <w:szCs w:val="18"/>
                    </w:rPr>
                    <w:t>I</w:t>
                  </w:r>
                  <w:r w:rsidRPr="00B9211B">
                    <w:rPr>
                      <w:rFonts w:ascii="Arial" w:hAnsi="Arial" w:cs="Arial"/>
                      <w:b/>
                      <w:w w:val="116"/>
                      <w:sz w:val="18"/>
                      <w:szCs w:val="18"/>
                    </w:rPr>
                    <w:t>NT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6"/>
                      <w:sz w:val="18"/>
                      <w:szCs w:val="18"/>
                    </w:rPr>
                    <w:t>E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8"/>
                      <w:sz w:val="18"/>
                      <w:szCs w:val="18"/>
                    </w:rPr>
                    <w:t>R</w:t>
                  </w:r>
                  <w:r w:rsidRPr="00B9211B">
                    <w:rPr>
                      <w:rFonts w:ascii="Arial" w:hAnsi="Arial" w:cs="Arial"/>
                      <w:b/>
                      <w:spacing w:val="5"/>
                      <w:w w:val="120"/>
                      <w:sz w:val="18"/>
                      <w:szCs w:val="18"/>
                    </w:rPr>
                    <w:t>P</w:t>
                  </w:r>
                  <w:r w:rsidRPr="00B9211B">
                    <w:rPr>
                      <w:rFonts w:ascii="Arial" w:hAnsi="Arial" w:cs="Arial"/>
                      <w:b/>
                      <w:w w:val="120"/>
                      <w:sz w:val="18"/>
                      <w:szCs w:val="18"/>
                    </w:rPr>
                    <w:t>RÉ</w:t>
                  </w:r>
                  <w:r w:rsidRPr="00B9211B">
                    <w:rPr>
                      <w:rFonts w:ascii="Arial" w:hAnsi="Arial" w:cs="Arial"/>
                      <w:b/>
                      <w:spacing w:val="-16"/>
                      <w:w w:val="120"/>
                      <w:sz w:val="18"/>
                      <w:szCs w:val="18"/>
                    </w:rPr>
                    <w:t>T</w:t>
                  </w:r>
                  <w:r w:rsidRPr="00B9211B">
                    <w:rPr>
                      <w:rFonts w:ascii="Arial" w:hAnsi="Arial" w:cs="Arial"/>
                      <w:b/>
                      <w:spacing w:val="-16"/>
                      <w:w w:val="111"/>
                      <w:sz w:val="18"/>
                      <w:szCs w:val="18"/>
                    </w:rPr>
                    <w:t>A</w:t>
                  </w:r>
                  <w:r w:rsidRPr="00B9211B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</w:p>
              </w:txbxContent>
            </v:textbox>
            <w10:wrap anchorx="page" anchory="page"/>
          </v:shape>
        </w:pict>
      </w:r>
      <w:r w:rsidR="003B60D9">
        <w:pict>
          <v:shape id="_x0000_s1030" type="#_x0000_t202" style="position:absolute;margin-left:41.55pt;margin-top:405.35pt;width:28.7pt;height:273.5pt;z-index:-11296;mso-position-horizontal-relative:page;mso-position-vertical-relative:page" filled="f" stroked="f">
            <v:textbox style="layout-flow:vertical;mso-layout-flow-alt:bottom-to-top" inset="0,0,0,0">
              <w:txbxContent>
                <w:p w:rsidR="000D2384" w:rsidRPr="00B9211B" w:rsidRDefault="003222EE">
                  <w:pPr>
                    <w:pStyle w:val="BodyText"/>
                    <w:spacing w:before="182"/>
                    <w:ind w:left="833" w:right="-1464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B9211B">
                    <w:rPr>
                      <w:rFonts w:ascii="Arial" w:hAnsi="Arial" w:cs="Arial"/>
                      <w:b/>
                      <w:spacing w:val="5"/>
                      <w:w w:val="129"/>
                      <w:sz w:val="18"/>
                      <w:szCs w:val="18"/>
                    </w:rPr>
                    <w:t>C</w:t>
                  </w:r>
                  <w:r w:rsidRPr="00B9211B">
                    <w:rPr>
                      <w:rFonts w:ascii="Arial" w:hAnsi="Arial" w:cs="Arial"/>
                      <w:b/>
                      <w:w w:val="104"/>
                      <w:sz w:val="18"/>
                      <w:szCs w:val="18"/>
                    </w:rPr>
                    <w:t>O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04"/>
                      <w:sz w:val="18"/>
                      <w:szCs w:val="18"/>
                    </w:rPr>
                    <w:t>M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94"/>
                      <w:sz w:val="18"/>
                      <w:szCs w:val="18"/>
                    </w:rPr>
                    <w:t>M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3"/>
                      <w:sz w:val="18"/>
                      <w:szCs w:val="18"/>
                    </w:rPr>
                    <w:t>U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09"/>
                      <w:sz w:val="18"/>
                      <w:szCs w:val="18"/>
                    </w:rPr>
                    <w:t>N</w:t>
                  </w:r>
                  <w:r w:rsidRPr="00B9211B">
                    <w:rPr>
                      <w:rFonts w:ascii="Arial" w:hAnsi="Arial" w:cs="Arial"/>
                      <w:b/>
                      <w:w w:val="124"/>
                      <w:sz w:val="18"/>
                      <w:szCs w:val="18"/>
                    </w:rPr>
                    <w:t>I</w:t>
                  </w:r>
                  <w:r w:rsidRPr="00B9211B">
                    <w:rPr>
                      <w:rFonts w:ascii="Arial" w:hAnsi="Arial" w:cs="Arial"/>
                      <w:b/>
                      <w:spacing w:val="-3"/>
                      <w:w w:val="124"/>
                      <w:sz w:val="18"/>
                      <w:szCs w:val="18"/>
                    </w:rPr>
                    <w:t>C</w:t>
                  </w:r>
                  <w:r w:rsidRPr="00B9211B">
                    <w:rPr>
                      <w:rFonts w:ascii="Arial" w:hAnsi="Arial" w:cs="Arial"/>
                      <w:b/>
                      <w:spacing w:val="-16"/>
                      <w:w w:val="111"/>
                      <w:sz w:val="18"/>
                      <w:szCs w:val="18"/>
                    </w:rPr>
                    <w:t>A</w:t>
                  </w:r>
                  <w:r w:rsidRPr="00B9211B">
                    <w:rPr>
                      <w:rFonts w:ascii="Arial" w:hAnsi="Arial" w:cs="Arial"/>
                      <w:b/>
                      <w:w w:val="113"/>
                      <w:sz w:val="18"/>
                      <w:szCs w:val="18"/>
                    </w:rPr>
                    <w:t>TION</w:t>
                  </w:r>
                  <w:r w:rsidRPr="00B9211B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B9211B">
                    <w:rPr>
                      <w:rFonts w:ascii="Arial" w:hAnsi="Arial" w:cs="Arial"/>
                      <w:b/>
                      <w:w w:val="121"/>
                      <w:sz w:val="18"/>
                      <w:szCs w:val="18"/>
                    </w:rPr>
                    <w:t>ET</w:t>
                  </w:r>
                  <w:r w:rsidRPr="00B9211B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B9211B">
                    <w:rPr>
                      <w:rFonts w:ascii="Arial" w:hAnsi="Arial" w:cs="Arial"/>
                      <w:b/>
                      <w:w w:val="115"/>
                      <w:sz w:val="18"/>
                      <w:szCs w:val="18"/>
                    </w:rPr>
                    <w:t>TR</w:t>
                  </w:r>
                  <w:r w:rsidRPr="00B9211B">
                    <w:rPr>
                      <w:rFonts w:ascii="Arial" w:hAnsi="Arial" w:cs="Arial"/>
                      <w:b/>
                      <w:spacing w:val="-8"/>
                      <w:w w:val="115"/>
                      <w:sz w:val="18"/>
                      <w:szCs w:val="18"/>
                    </w:rPr>
                    <w:t>A</w:t>
                  </w:r>
                  <w:r w:rsidRPr="00B9211B">
                    <w:rPr>
                      <w:rFonts w:ascii="Arial" w:hAnsi="Arial" w:cs="Arial"/>
                      <w:b/>
                      <w:spacing w:val="-8"/>
                      <w:w w:val="106"/>
                      <w:sz w:val="18"/>
                      <w:szCs w:val="18"/>
                    </w:rPr>
                    <w:t>V</w:t>
                  </w:r>
                  <w:r w:rsidRPr="00B9211B">
                    <w:rPr>
                      <w:rFonts w:ascii="Arial" w:hAnsi="Arial" w:cs="Arial"/>
                      <w:b/>
                      <w:w w:val="112"/>
                      <w:sz w:val="18"/>
                      <w:szCs w:val="18"/>
                    </w:rPr>
                    <w:t>A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2"/>
                      <w:sz w:val="18"/>
                      <w:szCs w:val="18"/>
                    </w:rPr>
                    <w:t>I</w:t>
                  </w:r>
                  <w:r w:rsidRPr="00B9211B">
                    <w:rPr>
                      <w:rFonts w:ascii="Arial" w:hAnsi="Arial" w:cs="Arial"/>
                      <w:b/>
                      <w:w w:val="123"/>
                      <w:sz w:val="18"/>
                      <w:szCs w:val="18"/>
                    </w:rPr>
                    <w:t>L</w:t>
                  </w:r>
                  <w:r w:rsidRPr="00B9211B">
                    <w:rPr>
                      <w:rFonts w:ascii="Arial" w:hAnsi="Arial" w:cs="Arial"/>
                      <w:b/>
                      <w:spacing w:val="10"/>
                      <w:sz w:val="18"/>
                      <w:szCs w:val="18"/>
                    </w:rPr>
                    <w:t xml:space="preserve"> </w:t>
                  </w:r>
                  <w:r w:rsidRPr="00B9211B">
                    <w:rPr>
                      <w:rFonts w:ascii="Arial" w:hAnsi="Arial" w:cs="Arial"/>
                      <w:b/>
                      <w:w w:val="114"/>
                      <w:sz w:val="18"/>
                      <w:szCs w:val="18"/>
                    </w:rPr>
                    <w:t>D’ÉQ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4"/>
                      <w:sz w:val="18"/>
                      <w:szCs w:val="18"/>
                    </w:rPr>
                    <w:t>U</w:t>
                  </w:r>
                  <w:r w:rsidRPr="00B9211B">
                    <w:rPr>
                      <w:rFonts w:ascii="Arial" w:hAnsi="Arial" w:cs="Arial"/>
                      <w:b/>
                      <w:spacing w:val="8"/>
                      <w:w w:val="115"/>
                      <w:sz w:val="18"/>
                      <w:szCs w:val="18"/>
                    </w:rPr>
                    <w:t>I</w:t>
                  </w:r>
                  <w:r w:rsidRPr="00B9211B">
                    <w:rPr>
                      <w:rFonts w:ascii="Arial" w:hAnsi="Arial" w:cs="Arial"/>
                      <w:b/>
                      <w:spacing w:val="5"/>
                      <w:w w:val="120"/>
                      <w:sz w:val="18"/>
                      <w:szCs w:val="18"/>
                    </w:rPr>
                    <w:t>P</w:t>
                  </w:r>
                  <w:r w:rsidRPr="00B9211B">
                    <w:rPr>
                      <w:rFonts w:ascii="Arial" w:hAnsi="Arial" w:cs="Arial"/>
                      <w:b/>
                      <w:w w:val="128"/>
                      <w:sz w:val="18"/>
                      <w:szCs w:val="18"/>
                    </w:rPr>
                    <w:t>E</w:t>
                  </w:r>
                </w:p>
              </w:txbxContent>
            </v:textbox>
            <w10:wrap anchorx="page" anchory="page"/>
          </v:shape>
        </w:pict>
      </w:r>
    </w:p>
    <w:sectPr w:rsidR="000D2384">
      <w:pgSz w:w="12240" w:h="15840"/>
      <w:pgMar w:top="880" w:right="62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"/>
    <w:panose1 w:val="02020603050405020304"/>
    <w:charset w:val="00"/>
    <w:family w:val="roman"/>
    <w:pitch w:val="variable"/>
  </w:font>
  <w:font w:name="Cambria">
    <w:altName w:val="Heavy Heap"/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dirty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D2384"/>
    <w:rsid w:val="000D2384"/>
    <w:rsid w:val="001E3848"/>
    <w:rsid w:val="003222EE"/>
    <w:rsid w:val="003B60D9"/>
    <w:rsid w:val="003C003D"/>
    <w:rsid w:val="00405388"/>
    <w:rsid w:val="0059554B"/>
    <w:rsid w:val="007927BB"/>
    <w:rsid w:val="007C3735"/>
    <w:rsid w:val="00884500"/>
    <w:rsid w:val="008B2C9A"/>
    <w:rsid w:val="008D3227"/>
    <w:rsid w:val="00A50D18"/>
    <w:rsid w:val="00B9211B"/>
    <w:rsid w:val="00C040AA"/>
    <w:rsid w:val="00D616E7"/>
    <w:rsid w:val="00E1029E"/>
    <w:rsid w:val="00E95E34"/>
    <w:rsid w:val="00EB1D2A"/>
    <w:rsid w:val="00FF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2"/>
    <o:shapelayout v:ext="edit">
      <o:idmap v:ext="edit" data="1"/>
    </o:shapelayout>
  </w:shapeDefaults>
  <w:decimalSymbol w:val="."/>
  <w:listSeparator w:val=","/>
  <w15:docId w15:val="{50562F5B-BF27-458B-8800-B65358F7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</Words>
  <Characters>38</Characters>
  <Application>Microsoft Office Word</Application>
  <DocSecurity>0</DocSecurity>
  <Lines>1</Lines>
  <Paragraphs>1</Paragraphs>
  <ScaleCrop>false</ScaleCrop>
  <Company>Scholastic Inc.</Company>
  <LinksUpToDate>false</LinksUpToDate>
  <CharactersWithSpaces>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20</cp:revision>
  <dcterms:created xsi:type="dcterms:W3CDTF">2017-12-18T20:25:00Z</dcterms:created>
  <dcterms:modified xsi:type="dcterms:W3CDTF">2017-12-19T12:56:00Z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2017-12-18T00:00:00Z</vt:filetime>
  </property>
</Properties>
</file>