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F37" w:rsidRDefault="005E5001">
      <w:pPr>
        <w:rPr>
          <w:sz w:val="2"/>
          <w:szCs w:val="2"/>
        </w:rPr>
      </w:pPr>
      <w:r>
        <w:pict>
          <v:group id="_x0000_s1148" style="position:absolute;margin-left:53.3pt;margin-top:131.05pt;width:494.65pt;height:598.35pt;z-index:-20944;mso-position-horizontal-relative:page;mso-position-vertical-relative:page" coordorigin="1066,2621" coordsize="9893,11967">
            <v:line id="_x0000_s1423" style="position:absolute" from="1066,2623" to="7826,2623" strokeweight=".25pt"/>
            <v:line id="_x0000_s1422" style="position:absolute" from="1068,3021" to="1068,2626" strokeweight=".25pt"/>
            <v:line id="_x0000_s1421" style="position:absolute" from="7826,2623" to="8597,2623" strokeweight=".25pt"/>
            <v:line id="_x0000_s1420" style="position:absolute" from="7826,3021" to="7826,2626" strokeweight=".25pt"/>
            <v:line id="_x0000_s1419" style="position:absolute" from="8597,2623" to="9403,2623" strokeweight=".25pt"/>
            <v:line id="_x0000_s1418" style="position:absolute" from="8597,3021" to="8597,2626" strokeweight=".25pt"/>
            <v:line id="_x0000_s1417" style="position:absolute" from="9403,2623" to="10203,2623" strokeweight=".25pt"/>
            <v:line id="_x0000_s1416" style="position:absolute" from="9403,3021" to="9403,2626" strokeweight=".25pt"/>
            <v:line id="_x0000_s1415" style="position:absolute" from="10203,2623" to="10959,2623" strokeweight=".25pt"/>
            <v:line id="_x0000_s1414" style="position:absolute" from="10203,3021" to="10203,2626" strokeweight=".25pt"/>
            <v:line id="_x0000_s1413" style="position:absolute" from="10956,3021" to="10956,2626" strokeweight=".25pt"/>
            <v:line id="_x0000_s1412" style="position:absolute" from="9403,3024" to="10203,3024" strokeweight=".25pt"/>
            <v:line id="_x0000_s1411" style="position:absolute" from="10203,3024" to="10959,3024" strokeweight=".25pt"/>
            <v:line id="_x0000_s1410" style="position:absolute" from="1068,4029" to="1068,3427" strokeweight=".25pt"/>
            <v:line id="_x0000_s1409" style="position:absolute" from="7826,4029" to="7826,3427" strokeweight=".25pt"/>
            <v:line id="_x0000_s1408" style="position:absolute" from="1066,4032" to="7826,4032" strokeweight=".25pt"/>
            <v:line id="_x0000_s1407" style="position:absolute" from="1068,4404" to="1068,4035" strokeweight=".25pt"/>
            <v:line id="_x0000_s1406" style="position:absolute" from="8597,4029" to="8597,3427" strokeweight=".25pt"/>
            <v:line id="_x0000_s1405" style="position:absolute" from="7826,4032" to="8597,4032" strokeweight=".25pt"/>
            <v:line id="_x0000_s1404" style="position:absolute" from="7826,4404" to="7826,4035" strokeweight=".25pt"/>
            <v:line id="_x0000_s1403" style="position:absolute" from="9403,4029" to="9403,3427" strokeweight=".25pt"/>
            <v:line id="_x0000_s1402" style="position:absolute" from="8597,4032" to="9403,4032" strokeweight=".25pt"/>
            <v:line id="_x0000_s1401" style="position:absolute" from="8597,4404" to="8597,4035" strokeweight=".25pt"/>
            <v:line id="_x0000_s1400" style="position:absolute" from="10203,4029" to="10203,3427" strokeweight=".25pt"/>
            <v:line id="_x0000_s1399" style="position:absolute" from="9403,4032" to="10203,4032" strokeweight=".25pt"/>
            <v:line id="_x0000_s1398" style="position:absolute" from="9403,4404" to="9403,4035" strokeweight=".25pt"/>
            <v:line id="_x0000_s1397" style="position:absolute" from="10956,4029" to="10956,3427" strokeweight=".25pt"/>
            <v:line id="_x0000_s1396" style="position:absolute" from="10203,4032" to="10959,4032" strokeweight=".25pt"/>
            <v:line id="_x0000_s1395" style="position:absolute" from="10203,4404" to="10203,4035" strokeweight=".25pt"/>
            <v:line id="_x0000_s1394" style="position:absolute" from="10956,4404" to="10956,4035" strokeweight=".25pt"/>
            <v:line id="_x0000_s1393" style="position:absolute" from="1066,4406" to="7826,4406" strokeweight=".25pt"/>
            <v:line id="_x0000_s1392" style="position:absolute" from="1068,4778" to="1068,4409" strokeweight=".25pt"/>
            <v:line id="_x0000_s1391" style="position:absolute" from="7826,4406" to="8597,4406" strokeweight=".25pt"/>
            <v:line id="_x0000_s1390" style="position:absolute" from="7826,4778" to="7826,4409" strokeweight=".25pt"/>
            <v:line id="_x0000_s1389" style="position:absolute" from="8597,4406" to="9403,4406" strokeweight=".25pt"/>
            <v:line id="_x0000_s1388" style="position:absolute" from="8597,4778" to="8597,4409" strokeweight=".25pt"/>
            <v:line id="_x0000_s1387" style="position:absolute" from="9403,4406" to="10203,4406" strokeweight=".25pt"/>
            <v:line id="_x0000_s1386" style="position:absolute" from="9403,4778" to="9403,4409" strokeweight=".25pt"/>
            <v:line id="_x0000_s1385" style="position:absolute" from="10203,4406" to="10959,4406" strokeweight=".25pt"/>
            <v:line id="_x0000_s1384" style="position:absolute" from="10203,4778" to="10203,4409" strokeweight=".25pt"/>
            <v:line id="_x0000_s1383" style="position:absolute" from="10956,4778" to="10956,4409" strokeweight=".25pt"/>
            <v:line id="_x0000_s1382" style="position:absolute" from="1066,4781" to="7826,4781" strokeweight=".25pt"/>
            <v:line id="_x0000_s1381" style="position:absolute" from="1068,5386" to="1068,4783" strokeweight=".25pt"/>
            <v:line id="_x0000_s1380" style="position:absolute" from="7826,4781" to="8597,4781" strokeweight=".25pt"/>
            <v:line id="_x0000_s1379" style="position:absolute" from="7826,5386" to="7826,4783" strokeweight=".25pt"/>
            <v:line id="_x0000_s1378" style="position:absolute" from="8597,4781" to="9403,4781" strokeweight=".25pt"/>
            <v:line id="_x0000_s1377" style="position:absolute" from="8597,5386" to="8597,4783" strokeweight=".25pt"/>
            <v:line id="_x0000_s1376" style="position:absolute" from="9403,4781" to="10203,4781" strokeweight=".25pt"/>
            <v:line id="_x0000_s1375" style="position:absolute" from="9403,5386" to="9403,4783" strokeweight=".25pt"/>
            <v:line id="_x0000_s1374" style="position:absolute" from="10203,4781" to="10959,4781" strokeweight=".25pt"/>
            <v:line id="_x0000_s1373" style="position:absolute" from="10203,5386" to="10203,4783" strokeweight=".25pt"/>
            <v:line id="_x0000_s1372" style="position:absolute" from="10956,5386" to="10956,4783" strokeweight=".25pt"/>
            <v:line id="_x0000_s1371" style="position:absolute" from="10956,3422" to="10956,3026" strokeweight=".25pt"/>
            <v:line id="_x0000_s1370" style="position:absolute" from="9403,3425" to="10203,3425" strokeweight=".25pt"/>
            <v:line id="_x0000_s1369" style="position:absolute" from="10203,3425" to="10959,3425" strokeweight=".25pt"/>
            <v:line id="_x0000_s1368" style="position:absolute" from="9403,5388" to="10203,5388" strokeweight=".25pt"/>
            <v:line id="_x0000_s1367" style="position:absolute" from="10203,5388" to="10959,5388" strokeweight=".25pt"/>
            <v:line id="_x0000_s1366" style="position:absolute" from="1066,5789" to="7826,5789" strokeweight=".25pt"/>
            <v:line id="_x0000_s1365" style="position:absolute" from="1068,6161" to="1068,5791" strokeweight=".25pt"/>
            <v:line id="_x0000_s1364" style="position:absolute" from="7826,5789" to="8597,5789" strokeweight=".25pt"/>
            <v:line id="_x0000_s1363" style="position:absolute" from="7826,6161" to="7826,5791" strokeweight=".25pt"/>
            <v:line id="_x0000_s1362" style="position:absolute" from="8597,5789" to="9403,5789" strokeweight=".25pt"/>
            <v:line id="_x0000_s1361" style="position:absolute" from="8597,6161" to="8597,5791" strokeweight=".25pt"/>
            <v:line id="_x0000_s1360" style="position:absolute" from="9403,5789" to="10203,5789" strokeweight=".25pt"/>
            <v:line id="_x0000_s1359" style="position:absolute" from="9403,6161" to="9403,5791" strokeweight=".25pt"/>
            <v:line id="_x0000_s1358" style="position:absolute" from="10203,5789" to="10959,5789" strokeweight=".25pt"/>
            <v:line id="_x0000_s1357" style="position:absolute" from="10203,6161" to="10203,5791" strokeweight=".25pt"/>
            <v:line id="_x0000_s1356" style="position:absolute" from="10956,6161" to="10956,5791" strokeweight=".25pt"/>
            <v:line id="_x0000_s1355" style="position:absolute" from="1066,6163" to="7826,6163" strokeweight=".25pt"/>
            <v:line id="_x0000_s1354" style="position:absolute" from="1068,6535" to="1068,6166" strokeweight=".25pt"/>
            <v:line id="_x0000_s1353" style="position:absolute" from="7826,6163" to="8597,6163" strokeweight=".25pt"/>
            <v:line id="_x0000_s1352" style="position:absolute" from="7826,6535" to="7826,6166" strokeweight=".25pt"/>
            <v:line id="_x0000_s1351" style="position:absolute" from="8597,6163" to="9403,6163" strokeweight=".25pt"/>
            <v:line id="_x0000_s1350" style="position:absolute" from="8597,6535" to="8597,6166" strokeweight=".25pt"/>
            <v:line id="_x0000_s1349" style="position:absolute" from="9403,6163" to="10203,6163" strokeweight=".25pt"/>
            <v:line id="_x0000_s1348" style="position:absolute" from="9403,6535" to="9403,6166" strokeweight=".25pt"/>
            <v:line id="_x0000_s1347" style="position:absolute" from="10203,6163" to="10959,6163" strokeweight=".25pt"/>
            <v:line id="_x0000_s1346" style="position:absolute" from="10203,6535" to="10203,6166" strokeweight=".25pt"/>
            <v:line id="_x0000_s1345" style="position:absolute" from="10956,6535" to="10956,6166" strokeweight=".25pt"/>
            <v:line id="_x0000_s1344" style="position:absolute" from="1066,6538" to="7826,6538" strokeweight=".25pt"/>
            <v:line id="_x0000_s1343" style="position:absolute" from="1068,6909" to="1068,6540" strokeweight=".25pt"/>
            <v:line id="_x0000_s1342" style="position:absolute" from="7826,6538" to="8597,6538" strokeweight=".25pt"/>
            <v:line id="_x0000_s1341" style="position:absolute" from="7826,6909" to="7826,6540" strokeweight=".25pt"/>
            <v:line id="_x0000_s1340" style="position:absolute" from="8597,6538" to="9403,6538" strokeweight=".25pt"/>
            <v:line id="_x0000_s1339" style="position:absolute" from="8597,6909" to="8597,6540" strokeweight=".25pt"/>
            <v:line id="_x0000_s1338" style="position:absolute" from="9403,6538" to="10203,6538" strokeweight=".25pt"/>
            <v:line id="_x0000_s1337" style="position:absolute" from="9403,6909" to="9403,6540" strokeweight=".25pt"/>
            <v:line id="_x0000_s1336" style="position:absolute" from="10203,6538" to="10959,6538" strokeweight=".25pt"/>
            <v:line id="_x0000_s1335" style="position:absolute" from="10203,6909" to="10203,6540" strokeweight=".25pt"/>
            <v:line id="_x0000_s1334" style="position:absolute" from="10956,6909" to="10956,6540" strokeweight=".25pt"/>
            <v:line id="_x0000_s1333" style="position:absolute" from="1066,6912" to="7826,6912" strokeweight=".25pt"/>
            <v:line id="_x0000_s1332" style="position:absolute" from="1068,7284" to="1068,6914" strokeweight=".25pt"/>
            <v:line id="_x0000_s1331" style="position:absolute" from="7826,6912" to="8597,6912" strokeweight=".25pt"/>
            <v:line id="_x0000_s1330" style="position:absolute" from="7826,7284" to="7826,6914" strokeweight=".25pt"/>
            <v:line id="_x0000_s1329" style="position:absolute" from="8597,6912" to="9403,6912" strokeweight=".25pt"/>
            <v:line id="_x0000_s1328" style="position:absolute" from="8597,7284" to="8597,6914" strokeweight=".25pt"/>
            <v:line id="_x0000_s1327" style="position:absolute" from="9403,6912" to="10203,6912" strokeweight=".25pt"/>
            <v:line id="_x0000_s1326" style="position:absolute" from="9403,7284" to="9403,6914" strokeweight=".25pt"/>
            <v:line id="_x0000_s1325" style="position:absolute" from="10203,6912" to="10959,6912" strokeweight=".25pt"/>
            <v:line id="_x0000_s1324" style="position:absolute" from="10203,7284" to="10203,6914" strokeweight=".25pt"/>
            <v:line id="_x0000_s1323" style="position:absolute" from="10956,7284" to="10956,6914" strokeweight=".25pt"/>
            <v:line id="_x0000_s1322" style="position:absolute" from="1066,7286" to="7826,7286" strokeweight=".25pt"/>
            <v:line id="_x0000_s1321" style="position:absolute" from="1068,7658" to="1068,7289" strokeweight=".25pt"/>
            <v:line id="_x0000_s1320" style="position:absolute" from="7826,7286" to="8597,7286" strokeweight=".25pt"/>
            <v:line id="_x0000_s1319" style="position:absolute" from="7826,7658" to="7826,7289" strokeweight=".25pt"/>
            <v:line id="_x0000_s1318" style="position:absolute" from="8597,7286" to="9403,7286" strokeweight=".25pt"/>
            <v:line id="_x0000_s1317" style="position:absolute" from="8597,7658" to="8597,7289" strokeweight=".25pt"/>
            <v:line id="_x0000_s1316" style="position:absolute" from="9403,7286" to="10203,7286" strokeweight=".25pt"/>
            <v:line id="_x0000_s1315" style="position:absolute" from="9403,7658" to="9403,7289" strokeweight=".25pt"/>
            <v:line id="_x0000_s1314" style="position:absolute" from="10203,7286" to="10959,7286" strokeweight=".25pt"/>
            <v:line id="_x0000_s1313" style="position:absolute" from="10203,7658" to="10203,7289" strokeweight=".25pt"/>
            <v:line id="_x0000_s1312" style="position:absolute" from="10956,7658" to="10956,7289" strokeweight=".25pt"/>
            <v:line id="_x0000_s1311" style="position:absolute" from="1066,7661" to="7826,7661" strokeweight=".25pt"/>
            <v:line id="_x0000_s1310" style="position:absolute" from="1068,8033" to="1068,7663" strokeweight=".25pt"/>
            <v:line id="_x0000_s1309" style="position:absolute" from="7826,7661" to="8597,7661" strokeweight=".25pt"/>
            <v:line id="_x0000_s1308" style="position:absolute" from="7826,8033" to="7826,7663" strokeweight=".25pt"/>
            <v:line id="_x0000_s1307" style="position:absolute" from="8597,7661" to="9403,7661" strokeweight=".25pt"/>
            <v:line id="_x0000_s1306" style="position:absolute" from="8597,8033" to="8597,7663" strokeweight=".25pt"/>
            <v:line id="_x0000_s1305" style="position:absolute" from="9403,7661" to="10203,7661" strokeweight=".25pt"/>
            <v:line id="_x0000_s1304" style="position:absolute" from="9403,8033" to="9403,7663" strokeweight=".25pt"/>
            <v:line id="_x0000_s1303" style="position:absolute" from="10203,7661" to="10959,7661" strokeweight=".25pt"/>
            <v:line id="_x0000_s1302" style="position:absolute" from="10203,8033" to="10203,7663" strokeweight=".25pt"/>
            <v:line id="_x0000_s1301" style="position:absolute" from="10956,8033" to="10956,7663" strokeweight=".25pt"/>
            <v:line id="_x0000_s1300" style="position:absolute" from="10956,5786" to="10956,5391" strokeweight=".25pt"/>
            <v:line id="_x0000_s1299" style="position:absolute" from="9403,8035" to="10203,8035" strokeweight=".25pt"/>
            <v:line id="_x0000_s1298" style="position:absolute" from="10203,8035" to="10959,8035" strokeweight=".25pt"/>
            <v:line id="_x0000_s1297" style="position:absolute" from="1066,8436" to="7826,8436" strokeweight=".25pt"/>
            <v:line id="_x0000_s1296" style="position:absolute" from="1068,8808" to="1068,8438" strokeweight=".25pt"/>
            <v:line id="_x0000_s1295" style="position:absolute" from="7826,8436" to="8597,8436" strokeweight=".25pt"/>
            <v:line id="_x0000_s1294" style="position:absolute" from="7826,8808" to="7826,8438" strokeweight=".25pt"/>
            <v:line id="_x0000_s1293" style="position:absolute" from="8597,8436" to="9403,8436" strokeweight=".25pt"/>
            <v:line id="_x0000_s1292" style="position:absolute" from="8597,8808" to="8597,8438" strokeweight=".25pt"/>
            <v:line id="_x0000_s1291" style="position:absolute" from="9403,8436" to="10203,8436" strokeweight=".25pt"/>
            <v:line id="_x0000_s1290" style="position:absolute" from="9403,8808" to="9403,8438" strokeweight=".25pt"/>
            <v:line id="_x0000_s1289" style="position:absolute" from="10203,8436" to="10959,8436" strokeweight=".25pt"/>
            <v:line id="_x0000_s1288" style="position:absolute" from="10203,8808" to="10203,8438" strokeweight=".25pt"/>
            <v:line id="_x0000_s1287" style="position:absolute" from="10956,8808" to="10956,8438" strokeweight=".25pt"/>
            <v:line id="_x0000_s1286" style="position:absolute" from="1066,8810" to="7826,8810" strokeweight=".25pt"/>
            <v:line id="_x0000_s1285" style="position:absolute" from="1068,9415" to="1068,8813" strokeweight=".25pt"/>
            <v:line id="_x0000_s1284" style="position:absolute" from="7826,8810" to="8597,8810" strokeweight=".25pt"/>
            <v:line id="_x0000_s1283" style="position:absolute" from="7826,9415" to="7826,8813" strokeweight=".25pt"/>
            <v:line id="_x0000_s1282" style="position:absolute" from="8597,8810" to="9403,8810" strokeweight=".25pt"/>
            <v:line id="_x0000_s1281" style="position:absolute" from="8597,9415" to="8597,8813" strokeweight=".25pt"/>
            <v:line id="_x0000_s1280" style="position:absolute" from="9403,8810" to="10203,8810" strokeweight=".25pt"/>
            <v:line id="_x0000_s1279" style="position:absolute" from="9403,9415" to="9403,8813" strokeweight=".25pt"/>
            <v:line id="_x0000_s1278" style="position:absolute" from="10203,8810" to="10959,8810" strokeweight=".25pt"/>
            <v:line id="_x0000_s1277" style="position:absolute" from="10203,9415" to="10203,8813" strokeweight=".25pt"/>
            <v:line id="_x0000_s1276" style="position:absolute" from="10956,9415" to="10956,8813" strokeweight=".25pt"/>
            <v:line id="_x0000_s1275" style="position:absolute" from="1066,9418" to="7826,9418" strokeweight=".25pt"/>
            <v:line id="_x0000_s1274" style="position:absolute" from="1068,10022" to="1068,9420" strokeweight=".25pt"/>
            <v:line id="_x0000_s1273" style="position:absolute" from="7826,9418" to="8597,9418" strokeweight=".25pt"/>
            <v:line id="_x0000_s1272" style="position:absolute" from="7826,10022" to="7826,9420" strokeweight=".25pt"/>
            <v:line id="_x0000_s1271" style="position:absolute" from="8597,9418" to="9403,9418" strokeweight=".25pt"/>
            <v:line id="_x0000_s1270" style="position:absolute" from="8597,10022" to="8597,9420" strokeweight=".25pt"/>
            <v:line id="_x0000_s1269" style="position:absolute" from="9403,9418" to="10203,9418" strokeweight=".25pt"/>
            <v:line id="_x0000_s1268" style="position:absolute" from="9403,10022" to="9403,9420" strokeweight=".25pt"/>
            <v:line id="_x0000_s1267" style="position:absolute" from="10203,9418" to="10959,9418" strokeweight=".25pt"/>
            <v:line id="_x0000_s1266" style="position:absolute" from="10203,10022" to="10203,9420" strokeweight=".25pt"/>
            <v:line id="_x0000_s1265" style="position:absolute" from="10956,10022" to="10956,9420" strokeweight=".25pt"/>
            <v:line id="_x0000_s1264" style="position:absolute" from="1066,10025" to="7826,10025" strokeweight=".25pt"/>
            <v:line id="_x0000_s1263" style="position:absolute" from="1068,10630" to="1068,10027" strokeweight=".25pt"/>
            <v:line id="_x0000_s1262" style="position:absolute" from="7826,10025" to="8597,10025" strokeweight=".25pt"/>
            <v:line id="_x0000_s1261" style="position:absolute" from="7826,10630" to="7826,10027" strokeweight=".25pt"/>
            <v:line id="_x0000_s1260" style="position:absolute" from="8597,10025" to="9403,10025" strokeweight=".25pt"/>
            <v:line id="_x0000_s1259" style="position:absolute" from="8597,10630" to="8597,10027" strokeweight=".25pt"/>
            <v:line id="_x0000_s1258" style="position:absolute" from="9403,10025" to="10203,10025" strokeweight=".25pt"/>
            <v:line id="_x0000_s1257" style="position:absolute" from="9403,10630" to="9403,10027" strokeweight=".25pt"/>
            <v:line id="_x0000_s1256" style="position:absolute" from="10203,10025" to="10959,10025" strokeweight=".25pt"/>
            <v:line id="_x0000_s1255" style="position:absolute" from="10203,10630" to="10203,10027" strokeweight=".25pt"/>
            <v:line id="_x0000_s1254" style="position:absolute" from="10956,10630" to="10956,10027" strokeweight=".25pt"/>
            <v:line id="_x0000_s1253" style="position:absolute" from="1066,10632" to="7826,10632" strokeweight=".25pt"/>
            <v:line id="_x0000_s1252" style="position:absolute" from="1068,11237" to="1068,10635" strokeweight=".25pt"/>
            <v:line id="_x0000_s1251" style="position:absolute" from="7826,10632" to="8597,10632" strokeweight=".25pt"/>
            <v:line id="_x0000_s1250" style="position:absolute" from="7826,11237" to="7826,10635" strokeweight=".25pt"/>
            <v:line id="_x0000_s1249" style="position:absolute" from="8597,10632" to="9403,10632" strokeweight=".25pt"/>
            <v:line id="_x0000_s1248" style="position:absolute" from="8597,11237" to="8597,10635" strokeweight=".25pt"/>
            <v:line id="_x0000_s1247" style="position:absolute" from="9403,10632" to="10203,10632" strokeweight=".25pt"/>
            <v:line id="_x0000_s1246" style="position:absolute" from="9403,11237" to="9403,10635" strokeweight=".25pt"/>
            <v:line id="_x0000_s1245" style="position:absolute" from="10203,10632" to="10959,10632" strokeweight=".25pt"/>
            <v:line id="_x0000_s1244" style="position:absolute" from="10203,11237" to="10203,10635" strokeweight=".25pt"/>
            <v:line id="_x0000_s1243" style="position:absolute" from="10956,11237" to="10956,10635" strokeweight=".25pt"/>
            <v:line id="_x0000_s1242" style="position:absolute" from="1066,11239" to="7826,11239" strokeweight=".25pt"/>
            <v:line id="_x0000_s1241" style="position:absolute" from="1068,11844" to="1068,11242" strokeweight=".25pt"/>
            <v:line id="_x0000_s1240" style="position:absolute" from="7826,11239" to="8597,11239" strokeweight=".25pt"/>
            <v:line id="_x0000_s1239" style="position:absolute" from="7826,11844" to="7826,11242" strokeweight=".25pt"/>
            <v:line id="_x0000_s1238" style="position:absolute" from="8597,11239" to="9403,11239" strokeweight=".25pt"/>
            <v:line id="_x0000_s1237" style="position:absolute" from="8597,11844" to="8597,11242" strokeweight=".25pt"/>
            <v:line id="_x0000_s1236" style="position:absolute" from="9403,11239" to="10203,11239" strokeweight=".25pt"/>
            <v:line id="_x0000_s1235" style="position:absolute" from="9403,11844" to="9403,11242" strokeweight=".25pt"/>
            <v:line id="_x0000_s1234" style="position:absolute" from="10203,11239" to="10959,11239" strokeweight=".25pt"/>
            <v:line id="_x0000_s1233" style="position:absolute" from="10203,11844" to="10203,11242" strokeweight=".25pt"/>
            <v:line id="_x0000_s1232" style="position:absolute" from="10956,11844" to="10956,11242" strokeweight=".25pt"/>
            <v:line id="_x0000_s1231" style="position:absolute" from="1066,11847" to="7826,11847" strokeweight=".25pt"/>
            <v:line id="_x0000_s1230" style="position:absolute" from="1068,12451" to="1068,11849" strokeweight=".25pt"/>
            <v:line id="_x0000_s1229" style="position:absolute" from="7826,11847" to="8597,11847" strokeweight=".25pt"/>
            <v:line id="_x0000_s1228" style="position:absolute" from="7826,12451" to="7826,11849" strokeweight=".25pt"/>
            <v:line id="_x0000_s1227" style="position:absolute" from="8597,11847" to="9403,11847" strokeweight=".25pt"/>
            <v:line id="_x0000_s1226" style="position:absolute" from="8597,12451" to="8597,11849" strokeweight=".25pt"/>
            <v:line id="_x0000_s1225" style="position:absolute" from="9403,11847" to="10203,11847" strokeweight=".25pt"/>
            <v:line id="_x0000_s1224" style="position:absolute" from="9403,12451" to="9403,11849" strokeweight=".25pt"/>
            <v:line id="_x0000_s1223" style="position:absolute" from="10203,11847" to="10959,11847" strokeweight=".25pt"/>
            <v:line id="_x0000_s1222" style="position:absolute" from="10203,12451" to="10203,11849" strokeweight=".25pt"/>
            <v:line id="_x0000_s1221" style="position:absolute" from="10956,12451" to="10956,11849" strokeweight=".25pt"/>
            <v:line id="_x0000_s1220" style="position:absolute" from="10956,8433" to="10956,8038" strokeweight=".25pt"/>
            <v:line id="_x0000_s1219" style="position:absolute" from="9403,12454" to="10203,12454" strokeweight=".25pt"/>
            <v:line id="_x0000_s1218" style="position:absolute" from="10203,12454" to="10959,12454" strokeweight=".25pt"/>
            <v:line id="_x0000_s1217" style="position:absolute" from="1066,12855" to="7826,12855" strokeweight=".25pt"/>
            <v:line id="_x0000_s1216" style="position:absolute" from="1068,13226" to="1068,12857" strokeweight=".25pt"/>
            <v:line id="_x0000_s1215" style="position:absolute" from="7826,12855" to="8597,12855" strokeweight=".25pt"/>
            <v:line id="_x0000_s1214" style="position:absolute" from="7826,13226" to="7826,12857" strokeweight=".25pt"/>
            <v:line id="_x0000_s1213" style="position:absolute" from="8597,12855" to="9403,12855" strokeweight=".25pt"/>
            <v:line id="_x0000_s1212" style="position:absolute" from="8597,13226" to="8597,12857" strokeweight=".25pt"/>
            <v:line id="_x0000_s1211" style="position:absolute" from="9403,12855" to="10203,12855" strokeweight=".25pt"/>
            <v:line id="_x0000_s1210" style="position:absolute" from="9403,13226" to="9403,12857" strokeweight=".25pt"/>
            <v:line id="_x0000_s1209" style="position:absolute" from="10203,12855" to="10959,12855" strokeweight=".25pt"/>
            <v:line id="_x0000_s1208" style="position:absolute" from="10203,13226" to="10203,12857" strokeweight=".25pt"/>
            <v:line id="_x0000_s1207" style="position:absolute" from="10956,13226" to="10956,12857" strokeweight=".25pt"/>
            <v:line id="_x0000_s1206" style="position:absolute" from="1066,13229" to="7826,13229" strokeweight=".25pt"/>
            <v:line id="_x0000_s1205" style="position:absolute" from="1068,13601" to="1068,13231" strokeweight=".25pt"/>
            <v:line id="_x0000_s1204" style="position:absolute" from="7826,13229" to="8597,13229" strokeweight=".25pt"/>
            <v:line id="_x0000_s1203" style="position:absolute" from="7826,13601" to="7826,13231" strokeweight=".25pt"/>
            <v:line id="_x0000_s1202" style="position:absolute" from="8597,13229" to="9403,13229" strokeweight=".25pt"/>
            <v:line id="_x0000_s1201" style="position:absolute" from="8597,13601" to="8597,13231" strokeweight=".25pt"/>
            <v:line id="_x0000_s1200" style="position:absolute" from="9403,13229" to="10203,13229" strokeweight=".25pt"/>
            <v:line id="_x0000_s1199" style="position:absolute" from="9403,13601" to="9403,13231" strokeweight=".25pt"/>
            <v:line id="_x0000_s1198" style="position:absolute" from="10203,13229" to="10959,13229" strokeweight=".25pt"/>
            <v:line id="_x0000_s1197" style="position:absolute" from="10203,13601" to="10203,13231" strokeweight=".25pt"/>
            <v:line id="_x0000_s1196" style="position:absolute" from="10956,13601" to="10956,13231" strokeweight=".25pt"/>
            <v:line id="_x0000_s1195" style="position:absolute" from="1066,13603" to="7826,13603" strokeweight=".25pt"/>
            <v:line id="_x0000_s1194" style="position:absolute" from="1068,13975" to="1068,13606" strokeweight=".25pt"/>
            <v:line id="_x0000_s1193" style="position:absolute" from="7826,13603" to="8597,13603" strokeweight=".25pt"/>
            <v:line id="_x0000_s1192" style="position:absolute" from="7826,13975" to="7826,13606" strokeweight=".25pt"/>
            <v:line id="_x0000_s1191" style="position:absolute" from="8597,13603" to="9403,13603" strokeweight=".25pt"/>
            <v:line id="_x0000_s1190" style="position:absolute" from="8597,13975" to="8597,13606" strokeweight=".25pt"/>
            <v:line id="_x0000_s1189" style="position:absolute" from="9403,13603" to="10203,13603" strokeweight=".25pt"/>
            <v:line id="_x0000_s1188" style="position:absolute" from="9403,13975" to="9403,13606" strokeweight=".25pt"/>
            <v:line id="_x0000_s1187" style="position:absolute" from="10203,13603" to="10959,13603" strokeweight=".25pt"/>
            <v:line id="_x0000_s1186" style="position:absolute" from="10203,13975" to="10203,13606" strokeweight=".25pt"/>
            <v:line id="_x0000_s1185" style="position:absolute" from="10956,13975" to="10956,13606" strokeweight=".25pt"/>
            <v:line id="_x0000_s1184" style="position:absolute" from="1066,13978" to="7826,13978" strokeweight=".25pt"/>
            <v:line id="_x0000_s1183" style="position:absolute" from="1068,14583" to="1068,13980" strokeweight=".25pt"/>
            <v:line id="_x0000_s1182" style="position:absolute" from="7826,13978" to="8597,13978" strokeweight=".25pt"/>
            <v:line id="_x0000_s1181" style="position:absolute" from="7826,14583" to="7826,13980" strokeweight=".25pt"/>
            <v:line id="_x0000_s1180" style="position:absolute" from="8597,13978" to="9403,13978" strokeweight=".25pt"/>
            <v:line id="_x0000_s1179" style="position:absolute" from="8597,14583" to="8597,13980" strokeweight=".25pt"/>
            <v:line id="_x0000_s1178" style="position:absolute" from="9403,13978" to="10203,13978" strokeweight=".25pt"/>
            <v:line id="_x0000_s1177" style="position:absolute" from="9403,14583" to="9403,13980" strokeweight=".25pt"/>
            <v:line id="_x0000_s1176" style="position:absolute" from="10203,13978" to="10959,13978" strokeweight=".25pt"/>
            <v:line id="_x0000_s1175" style="position:absolute" from="10203,14583" to="10203,13980" strokeweight=".25pt"/>
            <v:line id="_x0000_s1174" style="position:absolute" from="10956,14583" to="10956,13980" strokeweight=".25pt"/>
            <v:line id="_x0000_s1173" style="position:absolute" from="10956,12852" to="10956,12456" strokeweight=".25pt"/>
            <v:line id="_x0000_s1172" style="position:absolute" from="1066,3024" to="7826,3024" strokeweight=".25pt"/>
            <v:line id="_x0000_s1171" style="position:absolute" from="1068,3422" to="1068,3026" strokeweight=".25pt"/>
            <v:line id="_x0000_s1170" style="position:absolute" from="7826,3024" to="8597,3024" strokeweight=".25pt"/>
            <v:line id="_x0000_s1169" style="position:absolute" from="8597,3024" to="9403,3024" strokeweight=".25pt"/>
            <v:line id="_x0000_s1168" style="position:absolute" from="1066,3425" to="7826,3425" strokeweight=".25pt"/>
            <v:line id="_x0000_s1167" style="position:absolute" from="7826,3425" to="8597,3425" strokeweight=".25pt"/>
            <v:line id="_x0000_s1166" style="position:absolute" from="8597,3425" to="9403,3425" strokeweight=".25pt"/>
            <v:line id="_x0000_s1165" style="position:absolute" from="1066,5388" to="7826,5388" strokeweight=".25pt"/>
            <v:line id="_x0000_s1164" style="position:absolute" from="1068,5786" to="1068,5391" strokeweight=".25pt"/>
            <v:line id="_x0000_s1163" style="position:absolute" from="7826,5388" to="8597,5388" strokeweight=".25pt"/>
            <v:line id="_x0000_s1162" style="position:absolute" from="8597,5388" to="9403,5388" strokeweight=".25pt"/>
            <v:line id="_x0000_s1161" style="position:absolute" from="1066,8035" to="7826,8035" strokeweight=".25pt"/>
            <v:line id="_x0000_s1160" style="position:absolute" from="1068,8433" to="1068,8038" strokeweight=".25pt"/>
            <v:line id="_x0000_s1159" style="position:absolute" from="7826,8035" to="8597,8035" strokeweight=".25pt"/>
            <v:line id="_x0000_s1158" style="position:absolute" from="8597,8035" to="9403,8035" strokeweight=".25pt"/>
            <v:line id="_x0000_s1157" style="position:absolute" from="1066,12454" to="7826,12454" strokeweight=".25pt"/>
            <v:line id="_x0000_s1156" style="position:absolute" from="1068,12852" to="1068,12456" strokeweight=".25pt"/>
            <v:line id="_x0000_s1155" style="position:absolute" from="7826,12454" to="8597,12454" strokeweight=".25pt"/>
            <v:line id="_x0000_s1154" style="position:absolute" from="8597,12454" to="9403,12454" strokeweight=".25pt"/>
            <v:line id="_x0000_s1153" style="position:absolute" from="1066,14585" to="7826,14585" strokeweight=".25pt"/>
            <v:line id="_x0000_s1152" style="position:absolute" from="7826,14585" to="8597,14585" strokeweight=".25pt"/>
            <v:line id="_x0000_s1151" style="position:absolute" from="8597,14585" to="9403,14585" strokeweight=".25pt"/>
            <v:line id="_x0000_s1150" style="position:absolute" from="9403,14585" to="10203,14585" strokeweight=".25pt"/>
            <v:line id="_x0000_s1149" style="position:absolute" from="10203,14585" to="10959,14585" strokeweight=".25pt"/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7" type="#_x0000_t202" style="position:absolute;margin-left:81.45pt;margin-top:45.35pt;width:448.95pt;height:38.5pt;z-index:-20920;mso-position-horizontal-relative:page;mso-position-vertical-relative:page" filled="f" stroked="f">
            <v:textbox inset="0,0,0,0">
              <w:txbxContent>
                <w:p w:rsidR="00442F37" w:rsidRDefault="005E5001">
                  <w:pPr>
                    <w:spacing w:line="770" w:lineRule="exact"/>
                    <w:ind w:left="20"/>
                    <w:rPr>
                      <w:rFonts w:ascii="Arial Black" w:hAnsi="Arial Black"/>
                      <w:b/>
                      <w:sz w:val="62"/>
                    </w:rPr>
                  </w:pPr>
                  <w:r>
                    <w:rPr>
                      <w:rFonts w:ascii="Arial Black" w:hAnsi="Arial Black"/>
                      <w:b/>
                      <w:w w:val="70"/>
                      <w:sz w:val="62"/>
                    </w:rPr>
                    <w:t>Évaluation du processus de l’enquête</w:t>
                  </w:r>
                </w:p>
              </w:txbxContent>
            </v:textbox>
            <w10:wrap anchorx="page" anchory="page"/>
          </v:shape>
        </w:pict>
      </w:r>
      <w:r>
        <w:pict>
          <v:shape id="_x0000_s1146" type="#_x0000_t202" style="position:absolute;margin-left:53pt;margin-top:97.6pt;width:316.05pt;height:19pt;z-index:-20896;mso-position-horizontal-relative:page;mso-position-vertical-relative:page" filled="f" stroked="f">
            <v:textbox inset="0,0,0,0">
              <w:txbxContent>
                <w:p w:rsidR="00442F37" w:rsidRPr="0090559E" w:rsidRDefault="005E5001">
                  <w:pPr>
                    <w:tabs>
                      <w:tab w:val="left" w:pos="6301"/>
                    </w:tabs>
                    <w:spacing w:before="23"/>
                    <w:ind w:left="2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0559E">
                    <w:rPr>
                      <w:rFonts w:ascii="Arial" w:hAnsi="Arial" w:cs="Arial"/>
                      <w:w w:val="105"/>
                      <w:sz w:val="24"/>
                      <w:szCs w:val="24"/>
                    </w:rPr>
                    <w:t>Nom</w:t>
                  </w:r>
                  <w:r w:rsidRPr="0090559E">
                    <w:rPr>
                      <w:rFonts w:ascii="Arial" w:hAnsi="Arial" w:cs="Arial"/>
                      <w:spacing w:val="25"/>
                      <w:w w:val="105"/>
                      <w:sz w:val="24"/>
                      <w:szCs w:val="24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w w:val="105"/>
                      <w:sz w:val="24"/>
                      <w:szCs w:val="24"/>
                    </w:rPr>
                    <w:t>:</w:t>
                  </w:r>
                  <w:r w:rsidRPr="0090559E">
                    <w:rPr>
                      <w:rFonts w:ascii="Arial" w:hAnsi="Arial" w:cs="Arial"/>
                      <w:spacing w:val="25"/>
                      <w:sz w:val="24"/>
                      <w:szCs w:val="24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w w:val="119"/>
                      <w:sz w:val="24"/>
                      <w:szCs w:val="24"/>
                      <w:u w:val="single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z w:val="24"/>
                      <w:szCs w:val="24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>
          <v:shape id="_x0000_s1145" type="#_x0000_t202" style="position:absolute;margin-left:375.95pt;margin-top:97.6pt;width:163.45pt;height:19pt;z-index:-20872;mso-position-horizontal-relative:page;mso-position-vertical-relative:page" filled="f" stroked="f">
            <v:textbox inset="0,0,0,0">
              <w:txbxContent>
                <w:p w:rsidR="00442F37" w:rsidRPr="0090559E" w:rsidRDefault="005E5001">
                  <w:pPr>
                    <w:tabs>
                      <w:tab w:val="left" w:pos="3249"/>
                    </w:tabs>
                    <w:spacing w:before="23"/>
                    <w:ind w:left="2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0559E">
                    <w:rPr>
                      <w:rFonts w:ascii="Arial" w:hAnsi="Arial" w:cs="Arial"/>
                      <w:w w:val="105"/>
                      <w:sz w:val="24"/>
                      <w:szCs w:val="24"/>
                    </w:rPr>
                    <w:t>Date</w:t>
                  </w:r>
                  <w:r w:rsidRPr="0090559E">
                    <w:rPr>
                      <w:rFonts w:ascii="Arial" w:hAnsi="Arial" w:cs="Arial"/>
                      <w:spacing w:val="27"/>
                      <w:w w:val="105"/>
                      <w:sz w:val="24"/>
                      <w:szCs w:val="24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w w:val="105"/>
                      <w:sz w:val="24"/>
                      <w:szCs w:val="24"/>
                    </w:rPr>
                    <w:t>:</w:t>
                  </w:r>
                  <w:r w:rsidRPr="0090559E">
                    <w:rPr>
                      <w:rFonts w:ascii="Arial" w:hAnsi="Arial" w:cs="Arial"/>
                      <w:spacing w:val="25"/>
                      <w:sz w:val="24"/>
                      <w:szCs w:val="24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w w:val="119"/>
                      <w:sz w:val="24"/>
                      <w:szCs w:val="24"/>
                      <w:u w:val="single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z w:val="24"/>
                      <w:szCs w:val="24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>
          <v:shape id="_x0000_s1144" type="#_x0000_t202" style="position:absolute;margin-left:559.85pt;margin-top:754.45pt;width:14.8pt;height:15.4pt;z-index:-20848;mso-position-horizontal-relative:page;mso-position-vertical-relative:page" filled="f" stroked="f">
            <v:textbox inset="0,0,0,0">
              <w:txbxContent>
                <w:p w:rsidR="00442F37" w:rsidRPr="00AE7E5E" w:rsidRDefault="005E5001">
                  <w:pPr>
                    <w:spacing w:before="23"/>
                    <w:ind w:left="2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AE7E5E">
                    <w:rPr>
                      <w:rFonts w:ascii="Arial" w:hAnsi="Arial" w:cs="Arial"/>
                      <w:b/>
                      <w:w w:val="115"/>
                      <w:sz w:val="20"/>
                      <w:szCs w:val="20"/>
                    </w:rPr>
                    <w:t>67</w:t>
                  </w:r>
                </w:p>
              </w:txbxContent>
            </v:textbox>
            <w10:wrap anchorx="page" anchory="page"/>
          </v:shape>
        </w:pict>
      </w:r>
      <w:r>
        <w:pict>
          <v:shape id="_x0000_s1143" type="#_x0000_t202" style="position:absolute;margin-left:245.85pt;margin-top:754.5pt;width:280.65pt;height:15.35pt;z-index:-20824;mso-position-horizontal-relative:page;mso-position-vertical-relative:page" filled="f" stroked="f">
            <v:textbox inset="0,0,0,0">
              <w:txbxContent>
                <w:p w:rsidR="00442F37" w:rsidRPr="00AE7E5E" w:rsidRDefault="005E5001">
                  <w:pPr>
                    <w:spacing w:line="306" w:lineRule="exact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7E5E">
                    <w:rPr>
                      <w:rFonts w:ascii="Arial" w:hAnsi="Arial" w:cs="Arial"/>
                      <w:w w:val="105"/>
                      <w:sz w:val="20"/>
                      <w:szCs w:val="20"/>
                    </w:rPr>
                    <w:t>Module</w:t>
                  </w:r>
                  <w:r w:rsidRPr="00AE7E5E">
                    <w:rPr>
                      <w:rFonts w:ascii="Arial" w:hAnsi="Arial" w:cs="Arial"/>
                      <w:spacing w:val="-14"/>
                      <w:w w:val="105"/>
                      <w:sz w:val="20"/>
                      <w:szCs w:val="20"/>
                    </w:rPr>
                    <w:t xml:space="preserve"> </w:t>
                  </w:r>
                  <w:r w:rsidRPr="00AE7E5E">
                    <w:rPr>
                      <w:rFonts w:ascii="Arial" w:hAnsi="Arial" w:cs="Arial"/>
                      <w:w w:val="105"/>
                      <w:sz w:val="20"/>
                      <w:szCs w:val="20"/>
                    </w:rPr>
                    <w:t>4</w:t>
                  </w:r>
                  <w:r w:rsidRPr="00AE7E5E">
                    <w:rPr>
                      <w:rFonts w:ascii="Arial" w:hAnsi="Arial" w:cs="Arial"/>
                      <w:spacing w:val="-14"/>
                      <w:w w:val="105"/>
                      <w:sz w:val="20"/>
                      <w:szCs w:val="20"/>
                    </w:rPr>
                    <w:t xml:space="preserve"> </w:t>
                  </w:r>
                  <w:r w:rsidRPr="00AE7E5E">
                    <w:rPr>
                      <w:rFonts w:ascii="Arial" w:hAnsi="Arial" w:cs="Arial"/>
                      <w:w w:val="105"/>
                      <w:sz w:val="20"/>
                      <w:szCs w:val="20"/>
                    </w:rPr>
                    <w:t>:</w:t>
                  </w:r>
                  <w:r w:rsidRPr="00AE7E5E">
                    <w:rPr>
                      <w:rFonts w:ascii="Arial" w:hAnsi="Arial" w:cs="Arial"/>
                      <w:spacing w:val="-14"/>
                      <w:w w:val="105"/>
                      <w:sz w:val="20"/>
                      <w:szCs w:val="20"/>
                    </w:rPr>
                    <w:t xml:space="preserve"> </w:t>
                  </w:r>
                  <w:r w:rsidRPr="00AE7E5E">
                    <w:rPr>
                      <w:rFonts w:ascii="Arial" w:hAnsi="Arial" w:cs="Arial"/>
                      <w:w w:val="105"/>
                      <w:sz w:val="20"/>
                      <w:szCs w:val="20"/>
                    </w:rPr>
                    <w:t>La</w:t>
                  </w:r>
                  <w:r w:rsidRPr="00AE7E5E">
                    <w:rPr>
                      <w:rFonts w:ascii="Arial" w:hAnsi="Arial" w:cs="Arial"/>
                      <w:spacing w:val="-14"/>
                      <w:w w:val="105"/>
                      <w:sz w:val="20"/>
                      <w:szCs w:val="20"/>
                    </w:rPr>
                    <w:t xml:space="preserve"> </w:t>
                  </w:r>
                  <w:r w:rsidRPr="00AE7E5E">
                    <w:rPr>
                      <w:rFonts w:ascii="Arial" w:hAnsi="Arial" w:cs="Arial"/>
                      <w:w w:val="105"/>
                      <w:sz w:val="20"/>
                      <w:szCs w:val="20"/>
                    </w:rPr>
                    <w:t>croissance</w:t>
                  </w:r>
                  <w:r w:rsidRPr="00AE7E5E">
                    <w:rPr>
                      <w:rFonts w:ascii="Arial" w:hAnsi="Arial" w:cs="Arial"/>
                      <w:spacing w:val="-14"/>
                      <w:w w:val="105"/>
                      <w:sz w:val="20"/>
                      <w:szCs w:val="20"/>
                    </w:rPr>
                    <w:t xml:space="preserve"> </w:t>
                  </w:r>
                  <w:r w:rsidRPr="00AE7E5E">
                    <w:rPr>
                      <w:rFonts w:ascii="Arial" w:hAnsi="Arial" w:cs="Arial"/>
                      <w:w w:val="105"/>
                      <w:sz w:val="20"/>
                      <w:szCs w:val="20"/>
                    </w:rPr>
                    <w:t>et</w:t>
                  </w:r>
                  <w:r w:rsidRPr="00AE7E5E">
                    <w:rPr>
                      <w:rFonts w:ascii="Arial" w:hAnsi="Arial" w:cs="Arial"/>
                      <w:spacing w:val="-14"/>
                      <w:w w:val="105"/>
                      <w:sz w:val="20"/>
                      <w:szCs w:val="20"/>
                    </w:rPr>
                    <w:t xml:space="preserve"> </w:t>
                  </w:r>
                  <w:r w:rsidRPr="00AE7E5E">
                    <w:rPr>
                      <w:rFonts w:ascii="Arial" w:hAnsi="Arial" w:cs="Arial"/>
                      <w:w w:val="105"/>
                      <w:sz w:val="20"/>
                      <w:szCs w:val="20"/>
                    </w:rPr>
                    <w:t>les</w:t>
                  </w:r>
                  <w:r w:rsidRPr="00AE7E5E">
                    <w:rPr>
                      <w:rFonts w:ascii="Arial" w:hAnsi="Arial" w:cs="Arial"/>
                      <w:spacing w:val="-14"/>
                      <w:w w:val="105"/>
                      <w:sz w:val="20"/>
                      <w:szCs w:val="20"/>
                    </w:rPr>
                    <w:t xml:space="preserve"> </w:t>
                  </w:r>
                  <w:r w:rsidRPr="00AE7E5E">
                    <w:rPr>
                      <w:rFonts w:ascii="Arial" w:hAnsi="Arial" w:cs="Arial"/>
                      <w:w w:val="105"/>
                      <w:sz w:val="20"/>
                      <w:szCs w:val="20"/>
                    </w:rPr>
                    <w:t>changements</w:t>
                  </w:r>
                  <w:r w:rsidRPr="00AE7E5E">
                    <w:rPr>
                      <w:rFonts w:ascii="Arial" w:hAnsi="Arial" w:cs="Arial"/>
                      <w:spacing w:val="-14"/>
                      <w:w w:val="105"/>
                      <w:sz w:val="20"/>
                      <w:szCs w:val="20"/>
                    </w:rPr>
                    <w:t xml:space="preserve"> </w:t>
                  </w:r>
                  <w:r w:rsidRPr="00AE7E5E">
                    <w:rPr>
                      <w:rFonts w:ascii="Arial" w:hAnsi="Arial" w:cs="Arial"/>
                      <w:w w:val="105"/>
                      <w:sz w:val="20"/>
                      <w:szCs w:val="20"/>
                    </w:rPr>
                    <w:t>des</w:t>
                  </w:r>
                  <w:r w:rsidRPr="00AE7E5E">
                    <w:rPr>
                      <w:rFonts w:ascii="Arial" w:hAnsi="Arial" w:cs="Arial"/>
                      <w:spacing w:val="-14"/>
                      <w:w w:val="105"/>
                      <w:sz w:val="20"/>
                      <w:szCs w:val="20"/>
                    </w:rPr>
                    <w:t xml:space="preserve"> </w:t>
                  </w:r>
                  <w:r w:rsidRPr="00AE7E5E">
                    <w:rPr>
                      <w:rFonts w:ascii="Arial" w:hAnsi="Arial" w:cs="Arial"/>
                      <w:w w:val="105"/>
                      <w:sz w:val="20"/>
                      <w:szCs w:val="20"/>
                    </w:rPr>
                    <w:t>plantes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42" type="#_x0000_t202" style="position:absolute;margin-left:47.95pt;margin-top:756.45pt;width:126.3pt;height:12.9pt;z-index:-20800;mso-position-horizontal-relative:page;mso-position-vertical-relative:page" filled="f" stroked="f">
            <v:textbox inset="0,0,0,0">
              <w:txbxContent>
                <w:p w:rsidR="00442F37" w:rsidRPr="00AE7E5E" w:rsidRDefault="005E5001">
                  <w:pPr>
                    <w:spacing w:line="258" w:lineRule="exact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E7E5E">
                    <w:rPr>
                      <w:rFonts w:ascii="Arial" w:hAnsi="Arial" w:cs="Arial"/>
                      <w:w w:val="105"/>
                      <w:sz w:val="16"/>
                      <w:szCs w:val="16"/>
                    </w:rPr>
                    <w:t>©</w:t>
                  </w:r>
                  <w:r w:rsidRPr="00AE7E5E">
                    <w:rPr>
                      <w:rFonts w:ascii="Arial" w:hAnsi="Arial" w:cs="Arial"/>
                      <w:spacing w:val="-14"/>
                      <w:w w:val="105"/>
                      <w:sz w:val="16"/>
                      <w:szCs w:val="16"/>
                    </w:rPr>
                    <w:t xml:space="preserve"> </w:t>
                  </w:r>
                  <w:r w:rsidRPr="00AE7E5E">
                    <w:rPr>
                      <w:rFonts w:ascii="Arial" w:hAnsi="Arial" w:cs="Arial"/>
                      <w:w w:val="105"/>
                      <w:sz w:val="16"/>
                      <w:szCs w:val="16"/>
                    </w:rPr>
                    <w:t>Scholastic</w:t>
                  </w:r>
                  <w:r w:rsidRPr="00AE7E5E">
                    <w:rPr>
                      <w:rFonts w:ascii="Arial" w:hAnsi="Arial" w:cs="Arial"/>
                      <w:spacing w:val="-14"/>
                      <w:w w:val="105"/>
                      <w:sz w:val="16"/>
                      <w:szCs w:val="16"/>
                    </w:rPr>
                    <w:t xml:space="preserve"> </w:t>
                  </w:r>
                  <w:r w:rsidRPr="00AE7E5E">
                    <w:rPr>
                      <w:rFonts w:ascii="Arial" w:hAnsi="Arial" w:cs="Arial"/>
                      <w:w w:val="105"/>
                      <w:sz w:val="16"/>
                      <w:szCs w:val="16"/>
                    </w:rPr>
                    <w:t>Canada</w:t>
                  </w:r>
                  <w:r w:rsidRPr="00AE7E5E">
                    <w:rPr>
                      <w:rFonts w:ascii="Arial" w:hAnsi="Arial" w:cs="Arial"/>
                      <w:spacing w:val="-14"/>
                      <w:w w:val="105"/>
                      <w:sz w:val="16"/>
                      <w:szCs w:val="16"/>
                    </w:rPr>
                    <w:t xml:space="preserve"> </w:t>
                  </w:r>
                  <w:r w:rsidRPr="00AE7E5E">
                    <w:rPr>
                      <w:rFonts w:ascii="Arial" w:hAnsi="Arial" w:cs="Arial"/>
                      <w:w w:val="105"/>
                      <w:sz w:val="16"/>
                      <w:szCs w:val="16"/>
                    </w:rPr>
                    <w:t>Ltd.,</w:t>
                  </w:r>
                  <w:r w:rsidRPr="00AE7E5E">
                    <w:rPr>
                      <w:rFonts w:ascii="Arial" w:hAnsi="Arial" w:cs="Arial"/>
                      <w:spacing w:val="-14"/>
                      <w:w w:val="105"/>
                      <w:sz w:val="16"/>
                      <w:szCs w:val="16"/>
                    </w:rPr>
                    <w:t xml:space="preserve"> </w:t>
                  </w:r>
                  <w:r w:rsidRPr="00AE7E5E">
                    <w:rPr>
                      <w:rFonts w:ascii="Arial" w:hAnsi="Arial" w:cs="Arial"/>
                      <w:spacing w:val="-5"/>
                      <w:w w:val="105"/>
                      <w:sz w:val="16"/>
                      <w:szCs w:val="16"/>
                    </w:rPr>
                    <w:t>2018</w:t>
                  </w:r>
                </w:p>
              </w:txbxContent>
            </v:textbox>
            <w10:wrap anchorx="page" anchory="page"/>
          </v:shape>
        </w:pict>
      </w:r>
      <w:r>
        <w:pict>
          <v:shape id="_x0000_s1141" type="#_x0000_t202" style="position:absolute;margin-left:53.4pt;margin-top:131.15pt;width:337.95pt;height:20.05pt;z-index:-2077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40" type="#_x0000_t202" style="position:absolute;margin-left:391.3pt;margin-top:131.15pt;width:38.55pt;height:20.05pt;z-index:-20752;mso-position-horizontal-relative:page;mso-position-vertical-relative:page" filled="f" stroked="f">
            <v:textbox inset="0,0,0,0">
              <w:txbxContent>
                <w:p w:rsidR="00442F37" w:rsidRDefault="005E5001">
                  <w:pPr>
                    <w:spacing w:before="26"/>
                    <w:jc w:val="center"/>
                    <w:rPr>
                      <w:rFonts w:ascii="Arial Black"/>
                      <w:b/>
                      <w:sz w:val="24"/>
                    </w:rPr>
                  </w:pPr>
                  <w:r>
                    <w:rPr>
                      <w:rFonts w:ascii="Arial Black"/>
                      <w:b/>
                      <w:w w:val="70"/>
                      <w:sz w:val="24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9" type="#_x0000_t202" style="position:absolute;margin-left:429.85pt;margin-top:131.15pt;width:40.35pt;height:20.05pt;z-index:-20728;mso-position-horizontal-relative:page;mso-position-vertical-relative:page" filled="f" stroked="f">
            <v:textbox inset="0,0,0,0">
              <w:txbxContent>
                <w:p w:rsidR="00442F37" w:rsidRDefault="005E5001">
                  <w:pPr>
                    <w:spacing w:before="26"/>
                    <w:jc w:val="center"/>
                    <w:rPr>
                      <w:rFonts w:ascii="Arial Black"/>
                      <w:b/>
                      <w:sz w:val="24"/>
                    </w:rPr>
                  </w:pPr>
                  <w:r>
                    <w:rPr>
                      <w:rFonts w:ascii="Arial Black"/>
                      <w:b/>
                      <w:w w:val="70"/>
                      <w:sz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8" type="#_x0000_t202" style="position:absolute;margin-left:470.15pt;margin-top:131.15pt;width:40pt;height:20.05pt;z-index:-20704;mso-position-horizontal-relative:page;mso-position-vertical-relative:page" filled="f" stroked="f">
            <v:textbox inset="0,0,0,0">
              <w:txbxContent>
                <w:p w:rsidR="00442F37" w:rsidRDefault="005E5001">
                  <w:pPr>
                    <w:spacing w:before="26"/>
                    <w:jc w:val="center"/>
                    <w:rPr>
                      <w:rFonts w:ascii="Arial Black"/>
                      <w:b/>
                      <w:sz w:val="24"/>
                    </w:rPr>
                  </w:pPr>
                  <w:r>
                    <w:rPr>
                      <w:rFonts w:ascii="Arial Black"/>
                      <w:b/>
                      <w:w w:val="70"/>
                      <w:sz w:val="24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7" type="#_x0000_t202" style="position:absolute;margin-left:510.15pt;margin-top:131.15pt;width:37.7pt;height:20.05pt;z-index:-20680;mso-position-horizontal-relative:page;mso-position-vertical-relative:page" filled="f" stroked="f">
            <v:textbox inset="0,0,0,0">
              <w:txbxContent>
                <w:p w:rsidR="00442F37" w:rsidRDefault="005E5001">
                  <w:pPr>
                    <w:spacing w:before="26"/>
                    <w:jc w:val="center"/>
                    <w:rPr>
                      <w:rFonts w:ascii="Arial Black"/>
                      <w:b/>
                      <w:sz w:val="24"/>
                    </w:rPr>
                  </w:pPr>
                  <w:r>
                    <w:rPr>
                      <w:rFonts w:ascii="Arial Black"/>
                      <w:b/>
                      <w:w w:val="70"/>
                      <w:sz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6" type="#_x0000_t202" style="position:absolute;margin-left:53.4pt;margin-top:151.2pt;width:494.4pt;height:20.05pt;z-index:-20656;mso-position-horizontal-relative:page;mso-position-vertical-relative:page" filled="f" stroked="f">
            <v:textbox inset="0,0,0,0">
              <w:txbxContent>
                <w:p w:rsidR="00442F37" w:rsidRPr="0090559E" w:rsidRDefault="005E5001">
                  <w:pPr>
                    <w:spacing w:line="401" w:lineRule="exact"/>
                    <w:ind w:left="80"/>
                    <w:rPr>
                      <w:rFonts w:ascii="Arial Black" w:hAnsi="Arial Black"/>
                      <w:spacing w:val="4"/>
                      <w:sz w:val="30"/>
                    </w:rPr>
                  </w:pPr>
                  <w:r w:rsidRPr="0090559E">
                    <w:rPr>
                      <w:rFonts w:ascii="Arial Black" w:hAnsi="Arial Black"/>
                      <w:spacing w:val="4"/>
                      <w:w w:val="80"/>
                      <w:sz w:val="30"/>
                    </w:rPr>
                    <w:t>Identification du problème et</w:t>
                  </w:r>
                  <w:r w:rsidRPr="0090559E">
                    <w:rPr>
                      <w:rFonts w:ascii="Arial Black" w:hAnsi="Arial Black"/>
                      <w:spacing w:val="4"/>
                      <w:w w:val="80"/>
                      <w:sz w:val="30"/>
                    </w:rPr>
                    <w:t xml:space="preserve"> </w:t>
                  </w:r>
                  <w:r w:rsidRPr="0090559E">
                    <w:rPr>
                      <w:rFonts w:ascii="Arial Black" w:hAnsi="Arial Black"/>
                      <w:spacing w:val="4"/>
                      <w:w w:val="80"/>
                      <w:sz w:val="30"/>
                    </w:rPr>
                    <w:t>planification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5" type="#_x0000_t202" style="position:absolute;margin-left:53.4pt;margin-top:171.25pt;width:337.95pt;height:30.4pt;z-index:-20632;mso-position-horizontal-relative:page;mso-position-vertical-relative:page" filled="f" stroked="f">
            <v:textbox inset="0,0,0,0">
              <w:txbxContent>
                <w:p w:rsidR="00442F37" w:rsidRPr="0090559E" w:rsidRDefault="005E5001">
                  <w:pPr>
                    <w:pStyle w:val="BodyText"/>
                    <w:numPr>
                      <w:ilvl w:val="0"/>
                      <w:numId w:val="21"/>
                    </w:numPr>
                    <w:tabs>
                      <w:tab w:val="left" w:pos="280"/>
                    </w:tabs>
                    <w:spacing w:before="59" w:line="213" w:lineRule="auto"/>
                    <w:ind w:right="2035"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pose une question menant à une exploration ou à une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enquête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4" type="#_x0000_t202" style="position:absolute;margin-left:391.3pt;margin-top:171.25pt;width:38.55pt;height:30.4pt;z-index:-20608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33" type="#_x0000_t202" style="position:absolute;margin-left:429.85pt;margin-top:171.25pt;width:40.35pt;height:30.4pt;z-index:-20584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32" type="#_x0000_t202" style="position:absolute;margin-left:470.15pt;margin-top:171.25pt;width:40pt;height:30.4pt;z-index:-20560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31" type="#_x0000_t202" style="position:absolute;margin-left:510.15pt;margin-top:171.25pt;width:37.7pt;height:30.4pt;z-index:-2053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30" type="#_x0000_t202" style="position:absolute;margin-left:53.4pt;margin-top:201.6pt;width:337.95pt;height:18.75pt;z-index:-20512;mso-position-horizontal-relative:page;mso-position-vertical-relative:page" filled="f" stroked="f">
            <v:textbox inset="0,0,0,0">
              <w:txbxContent>
                <w:p w:rsidR="00442F37" w:rsidRPr="0090559E" w:rsidRDefault="005E5001">
                  <w:pPr>
                    <w:pStyle w:val="BodyText"/>
                    <w:numPr>
                      <w:ilvl w:val="0"/>
                      <w:numId w:val="20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fait une prédiction en fonction d’une régularité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observée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9" type="#_x0000_t202" style="position:absolute;margin-left:391.3pt;margin-top:201.6pt;width:38.55pt;height:18.75pt;z-index:-20488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8" type="#_x0000_t202" style="position:absolute;margin-left:429.85pt;margin-top:201.6pt;width:40.35pt;height:18.75pt;z-index:-20464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7" type="#_x0000_t202" style="position:absolute;margin-left:470.15pt;margin-top:201.6pt;width:40pt;height:18.75pt;z-index:-20440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6" type="#_x0000_t202" style="position:absolute;margin-left:510.15pt;margin-top:201.6pt;width:37.7pt;height:18.75pt;z-index:-2041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5" type="#_x0000_t202" style="position:absolute;margin-left:53.4pt;margin-top:220.3pt;width:337.95pt;height:18.75pt;z-index:-20392;mso-position-horizontal-relative:page;mso-position-vertical-relative:page" filled="f" stroked="f">
            <v:textbox inset="0,0,0,0">
              <w:txbxContent>
                <w:p w:rsidR="00442F37" w:rsidRPr="0090559E" w:rsidRDefault="005E5001">
                  <w:pPr>
                    <w:pStyle w:val="BodyText"/>
                    <w:numPr>
                      <w:ilvl w:val="0"/>
                      <w:numId w:val="19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élabore un plan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simple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4" type="#_x0000_t202" style="position:absolute;margin-left:391.3pt;margin-top:220.3pt;width:38.55pt;height:18.75pt;z-index:-20368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3" type="#_x0000_t202" style="position:absolute;margin-left:429.85pt;margin-top:220.3pt;width:40.35pt;height:18.75pt;z-index:-20344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2" type="#_x0000_t202" style="position:absolute;margin-left:470.15pt;margin-top:220.3pt;width:40pt;height:18.75pt;z-index:-20320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1" type="#_x0000_t202" style="position:absolute;margin-left:510.15pt;margin-top:220.3pt;width:37.7pt;height:18.75pt;z-index:-2029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0" type="#_x0000_t202" style="position:absolute;margin-left:53.4pt;margin-top:239.05pt;width:337.95pt;height:30.4pt;z-index:-20272;mso-position-horizontal-relative:page;mso-position-vertical-relative:page" filled="f" stroked="f">
            <v:textbox inset="0,0,0,0">
              <w:txbxContent>
                <w:p w:rsidR="00442F37" w:rsidRPr="0090559E" w:rsidRDefault="005E5001">
                  <w:pPr>
                    <w:pStyle w:val="BodyText"/>
                    <w:numPr>
                      <w:ilvl w:val="0"/>
                      <w:numId w:val="18"/>
                    </w:numPr>
                    <w:tabs>
                      <w:tab w:val="left" w:pos="280"/>
                    </w:tabs>
                    <w:spacing w:before="59" w:line="213" w:lineRule="auto"/>
                    <w:ind w:right="1320"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choisit et utilise des matériaux et suggère comment ils pourraient être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utilisés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9" type="#_x0000_t202" style="position:absolute;margin-left:391.3pt;margin-top:239.05pt;width:38.55pt;height:30.4pt;z-index:-20248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8" type="#_x0000_t202" style="position:absolute;margin-left:429.85pt;margin-top:239.05pt;width:40.35pt;height:30.4pt;z-index:-20224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7" type="#_x0000_t202" style="position:absolute;margin-left:470.15pt;margin-top:239.05pt;width:40pt;height:30.4pt;z-index:-20200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6" type="#_x0000_t202" style="position:absolute;margin-left:510.15pt;margin-top:239.05pt;width:37.7pt;height:30.4pt;z-index:-2017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5" type="#_x0000_t202" style="position:absolute;margin-left:53.4pt;margin-top:269.4pt;width:494.4pt;height:20.05pt;z-index:-20152;mso-position-horizontal-relative:page;mso-position-vertical-relative:page" filled="f" stroked="f">
            <v:textbox inset="0,0,0,0">
              <w:txbxContent>
                <w:p w:rsidR="00442F37" w:rsidRPr="0090559E" w:rsidRDefault="005E5001">
                  <w:pPr>
                    <w:spacing w:line="401" w:lineRule="exact"/>
                    <w:ind w:left="80"/>
                    <w:rPr>
                      <w:rFonts w:ascii="Arial Black" w:hAnsi="Arial Black"/>
                      <w:spacing w:val="4"/>
                      <w:sz w:val="30"/>
                    </w:rPr>
                  </w:pPr>
                  <w:r w:rsidRPr="0090559E">
                    <w:rPr>
                      <w:rFonts w:ascii="Arial Black" w:hAnsi="Arial Black"/>
                      <w:spacing w:val="4"/>
                      <w:w w:val="80"/>
                      <w:sz w:val="30"/>
                    </w:rPr>
                    <w:t>Réalisation et enregistrement de</w:t>
                  </w:r>
                  <w:r w:rsidRPr="0090559E">
                    <w:rPr>
                      <w:rFonts w:ascii="Arial Black" w:hAnsi="Arial Black"/>
                      <w:spacing w:val="4"/>
                      <w:w w:val="80"/>
                      <w:sz w:val="30"/>
                    </w:rPr>
                    <w:t xml:space="preserve"> </w:t>
                  </w:r>
                  <w:r w:rsidRPr="0090559E">
                    <w:rPr>
                      <w:rFonts w:ascii="Arial Black" w:hAnsi="Arial Black"/>
                      <w:spacing w:val="4"/>
                      <w:w w:val="80"/>
                      <w:sz w:val="30"/>
                    </w:rPr>
                    <w:t>données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4" type="#_x0000_t202" style="position:absolute;margin-left:53.4pt;margin-top:289.45pt;width:337.95pt;height:18.75pt;z-index:-20128;mso-position-horizontal-relative:page;mso-position-vertical-relative:page" filled="f" stroked="f">
            <v:textbox inset="0,0,0,0">
              <w:txbxContent>
                <w:p w:rsidR="00442F37" w:rsidRPr="0090559E" w:rsidRDefault="005E5001">
                  <w:pPr>
                    <w:pStyle w:val="BodyText"/>
                    <w:numPr>
                      <w:ilvl w:val="0"/>
                      <w:numId w:val="17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exécute le plan ou suit une démarche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simple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3" type="#_x0000_t202" style="position:absolute;margin-left:391.3pt;margin-top:289.45pt;width:38.55pt;height:18.75pt;z-index:-20104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2" type="#_x0000_t202" style="position:absolute;margin-left:429.85pt;margin-top:289.45pt;width:40.35pt;height:18.75pt;z-index:-20080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1" type="#_x0000_t202" style="position:absolute;margin-left:470.15pt;margin-top:289.45pt;width:40pt;height:18.75pt;z-index:-2005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0" type="#_x0000_t202" style="position:absolute;margin-left:510.15pt;margin-top:289.45pt;width:37.7pt;height:18.75pt;z-index:-20032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9" type="#_x0000_t202" style="position:absolute;margin-left:53.4pt;margin-top:308.15pt;width:337.95pt;height:18.75pt;z-index:-20008;mso-position-horizontal-relative:page;mso-position-vertical-relative:page" filled="f" stroked="f">
            <v:textbox inset="0,0,0,0">
              <w:txbxContent>
                <w:p w:rsidR="00442F37" w:rsidRPr="0090559E" w:rsidRDefault="005E5001">
                  <w:pPr>
                    <w:pStyle w:val="BodyText"/>
                    <w:numPr>
                      <w:ilvl w:val="0"/>
                      <w:numId w:val="16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utilise les outils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appropriés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08" type="#_x0000_t202" style="position:absolute;margin-left:391.3pt;margin-top:308.15pt;width:38.55pt;height:18.75pt;z-index:-19984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7" type="#_x0000_t202" style="position:absolute;margin-left:429.85pt;margin-top:308.15pt;width:40.35pt;height:18.75pt;z-index:-19960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6" type="#_x0000_t202" style="position:absolute;margin-left:470.15pt;margin-top:308.15pt;width:40pt;height:18.75pt;z-index:-1993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5" type="#_x0000_t202" style="position:absolute;margin-left:510.15pt;margin-top:308.15pt;width:37.7pt;height:18.75pt;z-index:-19912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4" type="#_x0000_t202" style="position:absolute;margin-left:53.4pt;margin-top:326.9pt;width:337.95pt;height:18.75pt;z-index:-19888;mso-position-horizontal-relative:page;mso-position-vertical-relative:page" filled="f" stroked="f">
            <v:textbox inset="0,0,0,0">
              <w:txbxContent>
                <w:p w:rsidR="00442F37" w:rsidRPr="0090559E" w:rsidRDefault="005E5001">
                  <w:pPr>
                    <w:pStyle w:val="BodyText"/>
                    <w:numPr>
                      <w:ilvl w:val="0"/>
                      <w:numId w:val="15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fait et note des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observations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03" type="#_x0000_t202" style="position:absolute;margin-left:391.3pt;margin-top:326.9pt;width:38.55pt;height:18.75pt;z-index:-19864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2" type="#_x0000_t202" style="position:absolute;margin-left:429.85pt;margin-top:326.9pt;width:40.35pt;height:18.75pt;z-index:-19840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1" type="#_x0000_t202" style="position:absolute;margin-left:470.15pt;margin-top:326.9pt;width:40pt;height:18.75pt;z-index:-1981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0" type="#_x0000_t202" style="position:absolute;margin-left:510.15pt;margin-top:326.9pt;width:37.7pt;height:18.75pt;z-index:-19792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9" type="#_x0000_t202" style="position:absolute;margin-left:53.4pt;margin-top:345.6pt;width:337.95pt;height:18.75pt;z-index:-19768;mso-position-horizontal-relative:page;mso-position-vertical-relative:page" filled="f" stroked="f">
            <v:textbox inset="0,0,0,0">
              <w:txbxContent>
                <w:p w:rsidR="00442F37" w:rsidRPr="0090559E" w:rsidRDefault="005E5001">
                  <w:pPr>
                    <w:pStyle w:val="BodyText"/>
                    <w:numPr>
                      <w:ilvl w:val="0"/>
                      <w:numId w:val="14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90559E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estime et note ses</w:t>
                  </w:r>
                  <w:r w:rsidRPr="0090559E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mesures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8" type="#_x0000_t202" style="position:absolute;margin-left:391.3pt;margin-top:345.6pt;width:38.55pt;height:18.75pt;z-index:-19744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7" type="#_x0000_t202" style="position:absolute;margin-left:429.85pt;margin-top:345.6pt;width:40.35pt;height:18.75pt;z-index:-19720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6" type="#_x0000_t202" style="position:absolute;margin-left:470.15pt;margin-top:345.6pt;width:40pt;height:18.75pt;z-index:-1969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5" type="#_x0000_t202" style="position:absolute;margin-left:510.15pt;margin-top:345.6pt;width:37.7pt;height:18.75pt;z-index:-19672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4" type="#_x0000_t202" style="position:absolute;margin-left:53.4pt;margin-top:364.3pt;width:337.95pt;height:18.75pt;z-index:-19648;mso-position-horizontal-relative:page;mso-position-vertical-relative:page" filled="f" stroked="f">
            <v:textbox inset="0,0,0,0">
              <w:txbxContent>
                <w:p w:rsidR="00442F37" w:rsidRPr="0090559E" w:rsidRDefault="005E5001"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utilise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des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sources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d’information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et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des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idées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variées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3" type="#_x0000_t202" style="position:absolute;margin-left:391.3pt;margin-top:364.3pt;width:38.55pt;height:18.75pt;z-index:-19624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2" type="#_x0000_t202" style="position:absolute;margin-left:429.85pt;margin-top:364.3pt;width:40.35pt;height:18.75pt;z-index:-19600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1" type="#_x0000_t202" style="position:absolute;margin-left:470.15pt;margin-top:364.3pt;width:40pt;height:18.75pt;z-index:-1957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0" type="#_x0000_t202" style="position:absolute;margin-left:510.15pt;margin-top:364.3pt;width:37.7pt;height:18.75pt;z-index:-19552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9" type="#_x0000_t202" style="position:absolute;margin-left:53.4pt;margin-top:383.05pt;width:337.95pt;height:18.75pt;z-index:-19528;mso-position-horizontal-relative:page;mso-position-vertical-relative:page" filled="f" stroked="f">
            <v:textbox inset="0,0,0,0">
              <w:txbxContent>
                <w:p w:rsidR="00442F37" w:rsidRPr="0090559E" w:rsidRDefault="005E5001"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respecte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la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procédure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et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les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règles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de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90559E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sécurité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8" type="#_x0000_t202" style="position:absolute;margin-left:391.3pt;margin-top:383.05pt;width:38.55pt;height:18.75pt;z-index:-19504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7" type="#_x0000_t202" style="position:absolute;margin-left:429.85pt;margin-top:383.05pt;width:40.35pt;height:18.75pt;z-index:-19480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6" type="#_x0000_t202" style="position:absolute;margin-left:470.15pt;margin-top:383.05pt;width:40pt;height:18.75pt;z-index:-1945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5" type="#_x0000_t202" style="position:absolute;margin-left:510.15pt;margin-top:383.05pt;width:37.7pt;height:18.75pt;z-index:-19432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4" type="#_x0000_t202" style="position:absolute;margin-left:53.4pt;margin-top:401.75pt;width:494.4pt;height:20.05pt;z-index:-19408;mso-position-horizontal-relative:page;mso-position-vertical-relative:page" filled="f" stroked="f">
            <v:textbox inset="0,0,0,0">
              <w:txbxContent>
                <w:p w:rsidR="00442F37" w:rsidRPr="0090559E" w:rsidRDefault="005E5001">
                  <w:pPr>
                    <w:spacing w:line="401" w:lineRule="exact"/>
                    <w:ind w:left="80"/>
                    <w:rPr>
                      <w:rFonts w:ascii="Arial Black" w:hAnsi="Arial Black"/>
                      <w:spacing w:val="4"/>
                      <w:sz w:val="30"/>
                    </w:rPr>
                  </w:pPr>
                  <w:r w:rsidRPr="0090559E">
                    <w:rPr>
                      <w:rFonts w:ascii="Arial Black" w:hAnsi="Arial Black"/>
                      <w:spacing w:val="4"/>
                      <w:w w:val="80"/>
                      <w:sz w:val="30"/>
                    </w:rPr>
                    <w:t>Analyse et interprétation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3" type="#_x0000_t202" style="position:absolute;margin-left:53.4pt;margin-top:421.8pt;width:337.95pt;height:18.75pt;z-index:-19384;mso-position-horizontal-relative:page;mso-position-vertical-relative:page" filled="f" stroked="f">
            <v:textbox inset="0,0,0,0">
              <w:txbxContent>
                <w:p w:rsidR="00442F37" w:rsidRPr="0011368F" w:rsidRDefault="005E5001"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ordonne ou groupe des matériaux et des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objets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2" type="#_x0000_t202" style="position:absolute;margin-left:391.3pt;margin-top:421.8pt;width:38.55pt;height:18.75pt;z-index:-19360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1" type="#_x0000_t202" style="position:absolute;margin-left:429.85pt;margin-top:421.8pt;width:40.35pt;height:18.75pt;z-index:-1933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0" type="#_x0000_t202" style="position:absolute;margin-left:470.15pt;margin-top:421.8pt;width:40pt;height:18.75pt;z-index:-19312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9" type="#_x0000_t202" style="position:absolute;margin-left:510.15pt;margin-top:421.8pt;width:37.7pt;height:18.75pt;z-index:-19288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8" type="#_x0000_t202" style="position:absolute;margin-left:53.4pt;margin-top:440.5pt;width:337.95pt;height:30.4pt;z-index:-19264;mso-position-horizontal-relative:page;mso-position-vertical-relative:page" filled="f" stroked="f">
            <v:textbox inset="0,0,0,0">
              <w:txbxContent>
                <w:p w:rsidR="00442F37" w:rsidRPr="0011368F" w:rsidRDefault="005E5001">
                  <w:pPr>
                    <w:pStyle w:val="BodyText"/>
                    <w:numPr>
                      <w:ilvl w:val="0"/>
                      <w:numId w:val="10"/>
                    </w:numPr>
                    <w:tabs>
                      <w:tab w:val="left" w:pos="280"/>
                    </w:tabs>
                    <w:spacing w:before="59" w:line="213" w:lineRule="auto"/>
                    <w:ind w:right="1330"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détermine la méthode de tri la plus utile en fonction d’un but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précis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7" type="#_x0000_t202" style="position:absolute;margin-left:391.3pt;margin-top:440.5pt;width:38.55pt;height:30.4pt;z-index:-19240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6" type="#_x0000_t202" style="position:absolute;margin-left:429.85pt;margin-top:440.5pt;width:40.35pt;height:30.4pt;z-index:-1921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5" type="#_x0000_t202" style="position:absolute;margin-left:470.15pt;margin-top:440.5pt;width:40pt;height:30.4pt;z-index:-19192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4" type="#_x0000_t202" style="position:absolute;margin-left:510.15pt;margin-top:440.5pt;width:37.7pt;height:30.4pt;z-index:-19168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3" type="#_x0000_t202" style="position:absolute;margin-left:53.4pt;margin-top:470.9pt;width:337.95pt;height:30.4pt;z-index:-19144;mso-position-horizontal-relative:page;mso-position-vertical-relative:page" filled="f" stroked="f">
            <v:textbox inset="0,0,0,0">
              <w:txbxContent>
                <w:p w:rsidR="00442F37" w:rsidRPr="0011368F" w:rsidRDefault="005E5001">
                  <w:pPr>
                    <w:pStyle w:val="BodyText"/>
                    <w:numPr>
                      <w:ilvl w:val="0"/>
                      <w:numId w:val="9"/>
                    </w:numPr>
                    <w:tabs>
                      <w:tab w:val="left" w:pos="280"/>
                    </w:tabs>
                    <w:spacing w:before="59" w:line="213" w:lineRule="auto"/>
                    <w:ind w:right="1360"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construit des diagrammes concrets ou à bandes ou des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pictogrammes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et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en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nomme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les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éléments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2" type="#_x0000_t202" style="position:absolute;margin-left:391.3pt;margin-top:470.9pt;width:38.55pt;height:30.4pt;z-index:-19120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1" type="#_x0000_t202" style="position:absolute;margin-left:429.85pt;margin-top:470.9pt;width:40.35pt;height:30.4pt;z-index:-1909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0" type="#_x0000_t202" style="position:absolute;margin-left:470.15pt;margin-top:470.9pt;width:40pt;height:30.4pt;z-index:-19072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9" type="#_x0000_t202" style="position:absolute;margin-left:510.15pt;margin-top:470.9pt;width:37.7pt;height:30.4pt;z-index:-19048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8" type="#_x0000_t202" style="position:absolute;margin-left:53.4pt;margin-top:501.25pt;width:337.95pt;height:30.4pt;z-index:-19024;mso-position-horizontal-relative:page;mso-position-vertical-relative:page" filled="f" stroked="f">
            <v:textbox inset="0,0,0,0">
              <w:txbxContent>
                <w:p w:rsidR="00442F37" w:rsidRPr="0011368F" w:rsidRDefault="005E5001">
                  <w:pPr>
                    <w:pStyle w:val="BodyText"/>
                    <w:numPr>
                      <w:ilvl w:val="0"/>
                      <w:numId w:val="8"/>
                    </w:numPr>
                    <w:tabs>
                      <w:tab w:val="left" w:pos="280"/>
                    </w:tabs>
                    <w:spacing w:before="59" w:line="213" w:lineRule="auto"/>
                    <w:ind w:right="200"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relève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des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régularités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et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des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divergences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dans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les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objets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et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les événements, et suggère des façons d’expliquer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celles-ci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7" type="#_x0000_t202" style="position:absolute;margin-left:391.3pt;margin-top:501.25pt;width:38.55pt;height:30.4pt;z-index:-19000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6" type="#_x0000_t202" style="position:absolute;margin-left:429.85pt;margin-top:501.25pt;width:40.35pt;height:30.4pt;z-index:-1897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5" type="#_x0000_t202" style="position:absolute;margin-left:470.15pt;margin-top:501.25pt;width:40pt;height:30.4pt;z-index:-18952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4" type="#_x0000_t202" style="position:absolute;margin-left:510.15pt;margin-top:501.25pt;width:37.7pt;height:30.4pt;z-index:-18928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3" type="#_x0000_t202" style="position:absolute;margin-left:53.4pt;margin-top:531.6pt;width:337.95pt;height:30.4pt;z-index:-18904;mso-position-horizontal-relative:page;mso-position-vertical-relative:page" filled="f" stroked="f">
            <v:textbox inset="0,0,0,0">
              <w:txbxContent>
                <w:p w:rsidR="00442F37" w:rsidRPr="0011368F" w:rsidRDefault="005E5001">
                  <w:pPr>
                    <w:pStyle w:val="BodyText"/>
                    <w:numPr>
                      <w:ilvl w:val="0"/>
                      <w:numId w:val="7"/>
                    </w:numPr>
                    <w:tabs>
                      <w:tab w:val="left" w:pos="280"/>
                    </w:tabs>
                    <w:spacing w:before="59" w:line="213" w:lineRule="auto"/>
                    <w:ind w:right="730"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fait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la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distinction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entre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l’information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utile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et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inutile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quand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il répond à une question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scientifique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2" type="#_x0000_t202" style="position:absolute;margin-left:391.3pt;margin-top:531.6pt;width:38.55pt;height:30.4pt;z-index:-18880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1" type="#_x0000_t202" style="position:absolute;margin-left:429.85pt;margin-top:531.6pt;width:40.35pt;height:30.4pt;z-index:-1885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0" type="#_x0000_t202" style="position:absolute;margin-left:470.15pt;margin-top:531.6pt;width:40pt;height:30.4pt;z-index:-18832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9" type="#_x0000_t202" style="position:absolute;margin-left:510.15pt;margin-top:531.6pt;width:37.7pt;height:30.4pt;z-index:-18808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8" type="#_x0000_t202" style="position:absolute;margin-left:53.4pt;margin-top:561.95pt;width:337.95pt;height:30.4pt;z-index:-18784;mso-position-horizontal-relative:page;mso-position-vertical-relative:page" filled="f" stroked="f">
            <v:textbox inset="0,0,0,0">
              <w:txbxContent>
                <w:p w:rsidR="00442F37" w:rsidRPr="0011368F" w:rsidRDefault="005E5001">
                  <w:pPr>
                    <w:pStyle w:val="BodyText"/>
                    <w:numPr>
                      <w:ilvl w:val="0"/>
                      <w:numId w:val="6"/>
                    </w:numPr>
                    <w:tabs>
                      <w:tab w:val="left" w:pos="280"/>
                    </w:tabs>
                    <w:spacing w:before="59" w:line="213" w:lineRule="auto"/>
                    <w:ind w:right="1665"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propose une réponse à la question initiale et tire une conclusion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simple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7" type="#_x0000_t202" style="position:absolute;margin-left:391.3pt;margin-top:561.95pt;width:38.55pt;height:30.4pt;z-index:-18760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6" type="#_x0000_t202" style="position:absolute;margin-left:429.85pt;margin-top:561.95pt;width:40.35pt;height:30.4pt;z-index:-1873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5" type="#_x0000_t202" style="position:absolute;margin-left:470.15pt;margin-top:561.95pt;width:40pt;height:30.4pt;z-index:-18712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4" type="#_x0000_t202" style="position:absolute;margin-left:510.15pt;margin-top:561.95pt;width:37.7pt;height:30.4pt;z-index:-18688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3" type="#_x0000_t202" style="position:absolute;margin-left:53.4pt;margin-top:592.35pt;width:337.95pt;height:30.4pt;z-index:-18664;mso-position-horizontal-relative:page;mso-position-vertical-relative:page" filled="f" stroked="f">
            <v:textbox inset="0,0,0,0">
              <w:txbxContent>
                <w:p w:rsidR="00442F37" w:rsidRPr="0011368F" w:rsidRDefault="005E5001" w:rsidP="005E5001">
                  <w:pPr>
                    <w:pStyle w:val="BodyText"/>
                    <w:numPr>
                      <w:ilvl w:val="0"/>
                      <w:numId w:val="5"/>
                    </w:numPr>
                    <w:tabs>
                      <w:tab w:val="left" w:pos="280"/>
                    </w:tabs>
                    <w:spacing w:before="59" w:line="214" w:lineRule="auto"/>
                    <w:ind w:left="288" w:hanging="202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pose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de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nouvelles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questions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à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la</w:t>
                  </w:r>
                  <w:r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lumière </w:t>
                  </w:r>
                  <w:r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br/>
                  </w:r>
                  <w:bookmarkStart w:id="0" w:name="_GoBack"/>
                  <w:bookmarkEnd w:id="0"/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de ses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w w:val="105"/>
                      <w:sz w:val="22"/>
                      <w:szCs w:val="22"/>
                    </w:rPr>
                    <w:t>apprentissages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2" type="#_x0000_t202" style="position:absolute;margin-left:391.3pt;margin-top:592.35pt;width:38.55pt;height:30.4pt;z-index:-18640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1" type="#_x0000_t202" style="position:absolute;margin-left:429.85pt;margin-top:592.35pt;width:40.35pt;height:30.4pt;z-index:-1861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0" type="#_x0000_t202" style="position:absolute;margin-left:470.15pt;margin-top:592.35pt;width:40pt;height:30.4pt;z-index:-18592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9" type="#_x0000_t202" style="position:absolute;margin-left:510.15pt;margin-top:592.35pt;width:37.7pt;height:30.4pt;z-index:-18568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8" type="#_x0000_t202" style="position:absolute;margin-left:53.4pt;margin-top:622.7pt;width:494.4pt;height:20.05pt;z-index:-18544;mso-position-horizontal-relative:page;mso-position-vertical-relative:page" filled="f" stroked="f">
            <v:textbox inset="0,0,0,0">
              <w:txbxContent>
                <w:p w:rsidR="00442F37" w:rsidRPr="0090559E" w:rsidRDefault="005E5001">
                  <w:pPr>
                    <w:spacing w:line="401" w:lineRule="exact"/>
                    <w:ind w:left="80"/>
                    <w:rPr>
                      <w:rFonts w:ascii="Arial Black" w:hAnsi="Arial Black"/>
                      <w:spacing w:val="4"/>
                      <w:sz w:val="30"/>
                    </w:rPr>
                  </w:pPr>
                  <w:r w:rsidRPr="0090559E">
                    <w:rPr>
                      <w:rFonts w:ascii="Arial Black" w:hAnsi="Arial Black"/>
                      <w:spacing w:val="4"/>
                      <w:w w:val="80"/>
                      <w:sz w:val="30"/>
                    </w:rPr>
                    <w:t>Communication et travail d’équipe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7" type="#_x0000_t202" style="position:absolute;margin-left:53.4pt;margin-top:642.75pt;width:337.95pt;height:18.75pt;z-index:-18520;mso-position-horizontal-relative:page;mso-position-vertical-relative:page" filled="f" stroked="f">
            <v:textbox inset="0,0,0,0">
              <w:txbxContent>
                <w:p w:rsidR="00442F37" w:rsidRPr="0011368F" w:rsidRDefault="005E5001">
                  <w:pPr>
                    <w:pStyle w:val="BodyText"/>
                    <w:numPr>
                      <w:ilvl w:val="0"/>
                      <w:numId w:val="4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communique pendant l’exploration et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l’enquête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6" type="#_x0000_t202" style="position:absolute;margin-left:391.3pt;margin-top:642.75pt;width:38.55pt;height:18.75pt;z-index:-1849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5" type="#_x0000_t202" style="position:absolute;margin-left:429.85pt;margin-top:642.75pt;width:40.35pt;height:18.75pt;z-index:-18472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4" type="#_x0000_t202" style="position:absolute;margin-left:470.15pt;margin-top:642.75pt;width:40pt;height:18.75pt;z-index:-18448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3" type="#_x0000_t202" style="position:absolute;margin-left:510.15pt;margin-top:642.75pt;width:37.7pt;height:18.75pt;z-index:-18424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2" type="#_x0000_t202" style="position:absolute;margin-left:53.4pt;margin-top:661.45pt;width:337.95pt;height:18.75pt;z-index:-18400;mso-position-horizontal-relative:page;mso-position-vertical-relative:page" filled="f" stroked="f">
            <v:textbox inset="0,0,0,0">
              <w:txbxContent>
                <w:p w:rsidR="00442F37" w:rsidRPr="0011368F" w:rsidRDefault="005E5001"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utilise le vocabulaire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scientifique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1" type="#_x0000_t202" style="position:absolute;margin-left:391.3pt;margin-top:661.45pt;width:38.55pt;height:18.75pt;z-index:-1837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0" type="#_x0000_t202" style="position:absolute;margin-left:429.85pt;margin-top:661.45pt;width:40.35pt;height:18.75pt;z-index:-18352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9" type="#_x0000_t202" style="position:absolute;margin-left:470.15pt;margin-top:661.45pt;width:40pt;height:18.75pt;z-index:-18328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8" type="#_x0000_t202" style="position:absolute;margin-left:510.15pt;margin-top:661.45pt;width:37.7pt;height:18.75pt;z-index:-18304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7" type="#_x0000_t202" style="position:absolute;margin-left:53.4pt;margin-top:680.15pt;width:337.95pt;height:18.75pt;z-index:-18280;mso-position-horizontal-relative:page;mso-position-vertical-relative:page" filled="f" stroked="f">
            <v:textbox inset="0,0,0,0">
              <w:txbxContent>
                <w:p w:rsidR="00442F37" w:rsidRPr="0011368F" w:rsidRDefault="005E5001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communique sa démarche et son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résultat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6" type="#_x0000_t202" style="position:absolute;margin-left:391.3pt;margin-top:680.15pt;width:38.55pt;height:18.75pt;z-index:-1825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5" type="#_x0000_t202" style="position:absolute;margin-left:429.85pt;margin-top:680.15pt;width:40.35pt;height:18.75pt;z-index:-18232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4" type="#_x0000_t202" style="position:absolute;margin-left:470.15pt;margin-top:680.15pt;width:40pt;height:18.75pt;z-index:-18208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margin-left:510.15pt;margin-top:680.15pt;width:37.7pt;height:18.75pt;z-index:-18184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2" type="#_x0000_t202" style="position:absolute;margin-left:53.4pt;margin-top:698.9pt;width:337.95pt;height:30.4pt;z-index:-18160;mso-position-horizontal-relative:page;mso-position-vertical-relative:page" filled="f" stroked="f">
            <v:textbox inset="0,0,0,0">
              <w:txbxContent>
                <w:p w:rsidR="00442F37" w:rsidRPr="0011368F" w:rsidRDefault="005E5001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280"/>
                    </w:tabs>
                    <w:spacing w:before="59" w:line="213" w:lineRule="auto"/>
                    <w:ind w:right="1155" w:hanging="199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réagit aux idées et aux actions des autres en formant sa propre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 w:rsidRPr="0011368F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compréhension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margin-left:391.3pt;margin-top:698.9pt;width:38.55pt;height:30.4pt;z-index:-1813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0" type="#_x0000_t202" style="position:absolute;margin-left:429.85pt;margin-top:698.9pt;width:40.35pt;height:30.4pt;z-index:-18112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margin-left:470.15pt;margin-top:698.9pt;width:40pt;height:30.4pt;z-index:-18088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510.15pt;margin-top:698.9pt;width:37.7pt;height:30.4pt;z-index:-18064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margin-left:96.05pt;margin-top:101.1pt;width:272pt;height:12pt;z-index:-18040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418.45pt;margin-top:101.1pt;width:120pt;height:12pt;z-index:-18016;mso-position-horizontal-relative:page;mso-position-vertical-relative:page" filled="f" stroked="f">
            <v:textbox inset="0,0,0,0">
              <w:txbxContent>
                <w:p w:rsidR="00442F37" w:rsidRDefault="00442F37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442F37">
      <w:type w:val="continuous"/>
      <w:pgSz w:w="12240" w:h="15840"/>
      <w:pgMar w:top="900" w:right="64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</w:font>
  <w:font w:name="Cambria">
    <w:altName w:val="Heavy Heap"/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B4FE7"/>
    <w:multiLevelType w:val="hybridMultilevel"/>
    <w:tmpl w:val="0D6AECB6"/>
    <w:lvl w:ilvl="0" w:tplc="A08CA09A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A3F2252C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5412A96C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44DAEAB0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1EEEFC3A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D2B6411A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CDD296EC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78E8F120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F27AC64A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" w15:restartNumberingAfterBreak="0">
    <w:nsid w:val="0AFF10DC"/>
    <w:multiLevelType w:val="hybridMultilevel"/>
    <w:tmpl w:val="0ECC0D78"/>
    <w:lvl w:ilvl="0" w:tplc="F5B02C3C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7F00C2A4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B98488B0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5DDC52E6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AE64A5EC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DD8A8802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1A64E402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E2AED1EC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E71240B2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2" w15:restartNumberingAfterBreak="0">
    <w:nsid w:val="0B3C3607"/>
    <w:multiLevelType w:val="hybridMultilevel"/>
    <w:tmpl w:val="DC482F4A"/>
    <w:lvl w:ilvl="0" w:tplc="882679AC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57B89EF6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CDBC2240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6EF65BF8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982670EA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4D4482A6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B456BAC4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9C4A5F18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791804B0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3" w15:restartNumberingAfterBreak="0">
    <w:nsid w:val="10AF482F"/>
    <w:multiLevelType w:val="hybridMultilevel"/>
    <w:tmpl w:val="EED4E5B4"/>
    <w:lvl w:ilvl="0" w:tplc="C7A488DE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50B45D2E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3CF28558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FE9C6994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CC7898C8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AABECAAE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30907FEA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B4C4745C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489CE53A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4" w15:restartNumberingAfterBreak="0">
    <w:nsid w:val="199E6A55"/>
    <w:multiLevelType w:val="hybridMultilevel"/>
    <w:tmpl w:val="2AEAC0E2"/>
    <w:lvl w:ilvl="0" w:tplc="2D9E6A36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FB4C38A2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E79CCB5A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FA68FD1C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D4F4209C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5F76CA64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E438DFE4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F182C498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86225C52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5" w15:restartNumberingAfterBreak="0">
    <w:nsid w:val="1B151B6C"/>
    <w:multiLevelType w:val="hybridMultilevel"/>
    <w:tmpl w:val="5240E5D6"/>
    <w:lvl w:ilvl="0" w:tplc="CA40B06E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D8C0E5FE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FA02D216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4CCC9116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6CF69A92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43F0CB08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6F6844CA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4D52A21C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AA90C90E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6" w15:restartNumberingAfterBreak="0">
    <w:nsid w:val="1D452250"/>
    <w:multiLevelType w:val="hybridMultilevel"/>
    <w:tmpl w:val="FC9A26CA"/>
    <w:lvl w:ilvl="0" w:tplc="6B52B098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3934E1DA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00C60B10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C2BC3F54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096612D4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BB30B652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18387B5E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260637EE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F1F01F52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7" w15:restartNumberingAfterBreak="0">
    <w:nsid w:val="1E432799"/>
    <w:multiLevelType w:val="hybridMultilevel"/>
    <w:tmpl w:val="BB58D646"/>
    <w:lvl w:ilvl="0" w:tplc="C1AC86DC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33DCF954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94EC99F2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58E81EBE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D0ACCBA2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8B384372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E34C804E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B504C86E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970C2DD0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8" w15:restartNumberingAfterBreak="0">
    <w:nsid w:val="21FC027B"/>
    <w:multiLevelType w:val="hybridMultilevel"/>
    <w:tmpl w:val="D0923026"/>
    <w:lvl w:ilvl="0" w:tplc="9C60B8A0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6924E860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4970BEA0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A028B53A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E51CFBEA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E996D038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97367120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6908E8AA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47EA7106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9" w15:restartNumberingAfterBreak="0">
    <w:nsid w:val="37C133E6"/>
    <w:multiLevelType w:val="hybridMultilevel"/>
    <w:tmpl w:val="951E1C0A"/>
    <w:lvl w:ilvl="0" w:tplc="2404F2CC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32C2A6AE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03CC0650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6F860BBC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72A6A7AE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2C7265F2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49DA8FE8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2108ACF6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C60EC500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0" w15:restartNumberingAfterBreak="0">
    <w:nsid w:val="387A4D3B"/>
    <w:multiLevelType w:val="hybridMultilevel"/>
    <w:tmpl w:val="3C5AC82C"/>
    <w:lvl w:ilvl="0" w:tplc="FA1A7180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99EC7714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9606EAA4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52840A8E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2C44BB9E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1696BF32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68FAC44A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E234A442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29EA5958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1" w15:restartNumberingAfterBreak="0">
    <w:nsid w:val="391463C5"/>
    <w:multiLevelType w:val="hybridMultilevel"/>
    <w:tmpl w:val="85C8CAE4"/>
    <w:lvl w:ilvl="0" w:tplc="170EB968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60FE8CEE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2500F3A6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E65E6888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982AF3CE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B2A01CB8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3F9CC57E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04B885D6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C2D058E4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2" w15:restartNumberingAfterBreak="0">
    <w:nsid w:val="3DC208D7"/>
    <w:multiLevelType w:val="hybridMultilevel"/>
    <w:tmpl w:val="9E883812"/>
    <w:lvl w:ilvl="0" w:tplc="83802F38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046CF67E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0B8C7954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F6163548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90CEA3E6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26CCCC30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FFFCEC2C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0C14C3C8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83CA802E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3" w15:restartNumberingAfterBreak="0">
    <w:nsid w:val="42D2308E"/>
    <w:multiLevelType w:val="hybridMultilevel"/>
    <w:tmpl w:val="C6C87D84"/>
    <w:lvl w:ilvl="0" w:tplc="8EBC59B0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2234722C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952C3B16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2E00399A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42EE378E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C34CC9DC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B784B668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462EB2A4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F1587DB0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4" w15:restartNumberingAfterBreak="0">
    <w:nsid w:val="43A0217F"/>
    <w:multiLevelType w:val="hybridMultilevel"/>
    <w:tmpl w:val="7AE4E96C"/>
    <w:lvl w:ilvl="0" w:tplc="81C860CC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D4EE62F8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5DB2FA08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AA4EFBE6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692AFE1E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805EF328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0D2CA466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872ADE58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5F9EAAA8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5" w15:restartNumberingAfterBreak="0">
    <w:nsid w:val="4C6F7382"/>
    <w:multiLevelType w:val="hybridMultilevel"/>
    <w:tmpl w:val="12021F00"/>
    <w:lvl w:ilvl="0" w:tplc="A260C12A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EE921706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7E5ABAFA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932CA344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D766E55A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4DF4F140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DAD8408C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9B1E39B2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B9127B72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6" w15:restartNumberingAfterBreak="0">
    <w:nsid w:val="4E0A281B"/>
    <w:multiLevelType w:val="hybridMultilevel"/>
    <w:tmpl w:val="BE683C9C"/>
    <w:lvl w:ilvl="0" w:tplc="9FAC362C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BD887BCA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662C2C12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2E3C1756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84D2ED72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B51692C0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364C7326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D58C0E54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28FCC782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7" w15:restartNumberingAfterBreak="0">
    <w:nsid w:val="516F4ACF"/>
    <w:multiLevelType w:val="hybridMultilevel"/>
    <w:tmpl w:val="6AD4C994"/>
    <w:lvl w:ilvl="0" w:tplc="E03E2C4A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5880B2E2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FF089CC8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17E6177C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30E2AEF2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1A2C4DDA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FF061BF2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65BA2B48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DDEAD9CC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8" w15:restartNumberingAfterBreak="0">
    <w:nsid w:val="5B936A75"/>
    <w:multiLevelType w:val="hybridMultilevel"/>
    <w:tmpl w:val="D58AC5A8"/>
    <w:lvl w:ilvl="0" w:tplc="6C06C220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F70E64A0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E55ED7D4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8CFAF264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8B7EF136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4A7AA69C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21E0093E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F9E6BA40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A7B0A2AC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9" w15:restartNumberingAfterBreak="0">
    <w:nsid w:val="611C3B2B"/>
    <w:multiLevelType w:val="hybridMultilevel"/>
    <w:tmpl w:val="60168B28"/>
    <w:lvl w:ilvl="0" w:tplc="F84863FC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3A90F964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0CA4386E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3D9E249C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FF561F3A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6A9EB17E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D1A665F0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46E4FF64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68D2DBE6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20" w15:restartNumberingAfterBreak="0">
    <w:nsid w:val="7DE33935"/>
    <w:multiLevelType w:val="hybridMultilevel"/>
    <w:tmpl w:val="A7588E1A"/>
    <w:lvl w:ilvl="0" w:tplc="E4F4212C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07A83502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E0BADDDC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EEE0AA44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82B024EA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8B3C2188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A724A5FE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80EA120E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1CEC0BDC">
      <w:numFmt w:val="bullet"/>
      <w:lvlText w:val="•"/>
      <w:lvlJc w:val="left"/>
      <w:pPr>
        <w:ind w:left="5462" w:hanging="2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8"/>
  </w:num>
  <w:num w:numId="5">
    <w:abstractNumId w:val="8"/>
  </w:num>
  <w:num w:numId="6">
    <w:abstractNumId w:val="13"/>
  </w:num>
  <w:num w:numId="7">
    <w:abstractNumId w:val="10"/>
  </w:num>
  <w:num w:numId="8">
    <w:abstractNumId w:val="20"/>
  </w:num>
  <w:num w:numId="9">
    <w:abstractNumId w:val="12"/>
  </w:num>
  <w:num w:numId="10">
    <w:abstractNumId w:val="19"/>
  </w:num>
  <w:num w:numId="11">
    <w:abstractNumId w:val="15"/>
  </w:num>
  <w:num w:numId="12">
    <w:abstractNumId w:val="6"/>
  </w:num>
  <w:num w:numId="13">
    <w:abstractNumId w:val="2"/>
  </w:num>
  <w:num w:numId="14">
    <w:abstractNumId w:val="5"/>
  </w:num>
  <w:num w:numId="15">
    <w:abstractNumId w:val="16"/>
  </w:num>
  <w:num w:numId="16">
    <w:abstractNumId w:val="9"/>
  </w:num>
  <w:num w:numId="17">
    <w:abstractNumId w:val="1"/>
  </w:num>
  <w:num w:numId="18">
    <w:abstractNumId w:val="11"/>
  </w:num>
  <w:num w:numId="19">
    <w:abstractNumId w:val="17"/>
  </w:num>
  <w:num w:numId="20">
    <w:abstractNumId w:val="3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442F37"/>
    <w:rsid w:val="0011368F"/>
    <w:rsid w:val="00442F37"/>
    <w:rsid w:val="00480199"/>
    <w:rsid w:val="005E5001"/>
    <w:rsid w:val="006B4964"/>
    <w:rsid w:val="0090559E"/>
    <w:rsid w:val="00AE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5"/>
    <o:shapelayout v:ext="edit">
      <o:idmap v:ext="edit" data="1"/>
    </o:shapelayout>
  </w:shapeDefaults>
  <w:decimalSymbol w:val="."/>
  <w:listSeparator w:val=","/>
  <w15:docId w15:val="{6D8C4287-E613-45CC-B7EC-C6D37B1F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1</Pages>
  <Words>18</Words>
  <Characters>106</Characters>
  <Application>Microsoft Office Word</Application>
  <DocSecurity>0</DocSecurity>
  <Lines>1</Lines>
  <Paragraphs>1</Paragraphs>
  <ScaleCrop>false</ScaleCrop>
  <Company>Scholastic Inc.</Company>
  <LinksUpToDate>false</LinksUpToDate>
  <CharactersWithSpaces>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7</cp:revision>
  <dcterms:created xsi:type="dcterms:W3CDTF">2018-01-29T16:08:00Z</dcterms:created>
  <dcterms:modified xsi:type="dcterms:W3CDTF">2018-01-30T13:37:00Z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2018-01-29T00:00:00Z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2018-01-29T00:00:00Z</vt:filetime>
  </property>
</Properties>
</file>